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90D05" w14:textId="77777777" w:rsidR="00051F36" w:rsidRDefault="00051F36" w:rsidP="00051F36">
      <w:pPr>
        <w:pStyle w:val="NormalWeb"/>
        <w:spacing w:before="40" w:after="80" w:line="252" w:lineRule="auto"/>
      </w:pPr>
      <w:r>
        <w:rPr>
          <w:noProof/>
        </w:rPr>
        <w:drawing>
          <wp:anchor distT="0" distB="0" distL="114300" distR="114300" simplePos="0" relativeHeight="251658240" behindDoc="1" locked="0" layoutInCell="1" allowOverlap="1" wp14:anchorId="1305567B" wp14:editId="58AA7721">
            <wp:simplePos x="0" y="0"/>
            <wp:positionH relativeFrom="margin">
              <wp:align>center</wp:align>
            </wp:positionH>
            <wp:positionV relativeFrom="paragraph">
              <wp:posOffset>85</wp:posOffset>
            </wp:positionV>
            <wp:extent cx="1510168" cy="933450"/>
            <wp:effectExtent l="0" t="0" r="0" b="0"/>
            <wp:wrapTight wrapText="bothSides">
              <wp:wrapPolygon edited="0">
                <wp:start x="0" y="0"/>
                <wp:lineTo x="0" y="21159"/>
                <wp:lineTo x="21255" y="21159"/>
                <wp:lineTo x="21255" y="0"/>
                <wp:lineTo x="0" y="0"/>
              </wp:wrapPolygon>
            </wp:wrapTight>
            <wp:docPr id="1" name="Picture 1" descr="A drawing of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rawing of a house&#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10168" cy="933450"/>
                    </a:xfrm>
                    <a:prstGeom prst="rect">
                      <a:avLst/>
                    </a:prstGeom>
                    <a:noFill/>
                    <a:ln>
                      <a:noFill/>
                    </a:ln>
                  </pic:spPr>
                </pic:pic>
              </a:graphicData>
            </a:graphic>
          </wp:anchor>
        </w:drawing>
      </w:r>
    </w:p>
    <w:p w14:paraId="6FA217B4" w14:textId="77777777" w:rsidR="00051F36" w:rsidRDefault="00051F36">
      <w:pPr>
        <w:spacing w:before="40" w:after="80" w:line="252" w:lineRule="auto"/>
        <w:rPr>
          <w:rFonts w:ascii="Abadi" w:hAnsi="Abadi"/>
          <w:b/>
          <w:bCs/>
          <w:u w:val="single"/>
        </w:rPr>
      </w:pPr>
    </w:p>
    <w:p w14:paraId="629614B0" w14:textId="77777777" w:rsidR="00051F36" w:rsidRDefault="00051F36">
      <w:pPr>
        <w:spacing w:before="40" w:after="80" w:line="252" w:lineRule="auto"/>
        <w:rPr>
          <w:rFonts w:ascii="Abadi" w:hAnsi="Abadi"/>
          <w:b/>
          <w:bCs/>
          <w:u w:val="single"/>
        </w:rPr>
      </w:pPr>
    </w:p>
    <w:p w14:paraId="583AF3AF" w14:textId="77777777" w:rsidR="005E2088" w:rsidRDefault="005E2088">
      <w:pPr>
        <w:spacing w:before="40" w:after="80" w:line="252" w:lineRule="auto"/>
        <w:rPr>
          <w:rFonts w:ascii="Abadi" w:hAnsi="Abadi"/>
          <w:b/>
          <w:bCs/>
          <w:u w:val="single"/>
        </w:rPr>
      </w:pPr>
    </w:p>
    <w:p w14:paraId="5E8F8D8A" w14:textId="0918581C" w:rsidR="005E2088" w:rsidRPr="005E2088" w:rsidRDefault="00205F55">
      <w:pPr>
        <w:spacing w:before="40" w:after="80" w:line="252" w:lineRule="auto"/>
        <w:rPr>
          <w:rFonts w:ascii="Abadi" w:hAnsi="Abadi"/>
          <w:b/>
          <w:bCs/>
          <w:color w:val="984806" w:themeColor="accent6" w:themeShade="80"/>
          <w:sz w:val="28"/>
          <w:szCs w:val="28"/>
          <w:u w:val="single"/>
        </w:rPr>
      </w:pPr>
      <w:r>
        <w:rPr>
          <w:rFonts w:ascii="Abadi" w:hAnsi="Abadi"/>
          <w:b/>
          <w:bCs/>
          <w:color w:val="984806" w:themeColor="accent6" w:themeShade="80"/>
          <w:sz w:val="28"/>
          <w:szCs w:val="28"/>
          <w:u w:val="single"/>
        </w:rPr>
        <w:t xml:space="preserve">NEWSLETTER </w:t>
      </w:r>
      <w:r w:rsidR="005E2088" w:rsidRPr="005E2088">
        <w:rPr>
          <w:rFonts w:ascii="Abadi" w:hAnsi="Abadi"/>
          <w:b/>
          <w:bCs/>
          <w:color w:val="984806" w:themeColor="accent6" w:themeShade="80"/>
          <w:sz w:val="28"/>
          <w:szCs w:val="28"/>
          <w:u w:val="single"/>
        </w:rPr>
        <w:t>AUTUMN/WINTER 2025</w:t>
      </w:r>
    </w:p>
    <w:p w14:paraId="58588FDC" w14:textId="3BCE1861" w:rsidR="00C32BE7" w:rsidRPr="00051F36" w:rsidRDefault="00E152E1">
      <w:pPr>
        <w:spacing w:before="40" w:after="80" w:line="252" w:lineRule="auto"/>
        <w:rPr>
          <w:rFonts w:ascii="Abadi" w:hAnsi="Abadi"/>
          <w:b/>
          <w:bCs/>
          <w:color w:val="984806" w:themeColor="accent6" w:themeShade="80"/>
          <w:sz w:val="28"/>
          <w:szCs w:val="28"/>
          <w:u w:val="single"/>
        </w:rPr>
      </w:pPr>
      <w:r w:rsidRPr="00051F36">
        <w:rPr>
          <w:rFonts w:ascii="Abadi" w:hAnsi="Abadi"/>
          <w:b/>
          <w:bCs/>
          <w:color w:val="984806" w:themeColor="accent6" w:themeShade="80"/>
          <w:sz w:val="28"/>
          <w:szCs w:val="28"/>
          <w:u w:val="single"/>
        </w:rPr>
        <w:t xml:space="preserve">Dear </w:t>
      </w:r>
      <w:r w:rsidR="00051F36">
        <w:rPr>
          <w:rFonts w:ascii="Abadi" w:hAnsi="Abadi"/>
          <w:b/>
          <w:bCs/>
          <w:color w:val="984806" w:themeColor="accent6" w:themeShade="80"/>
          <w:sz w:val="28"/>
          <w:szCs w:val="28"/>
          <w:u w:val="single"/>
        </w:rPr>
        <w:t>P</w:t>
      </w:r>
      <w:r w:rsidRPr="00051F36">
        <w:rPr>
          <w:rFonts w:ascii="Abadi" w:hAnsi="Abadi"/>
          <w:b/>
          <w:bCs/>
          <w:color w:val="984806" w:themeColor="accent6" w:themeShade="80"/>
          <w:sz w:val="28"/>
          <w:szCs w:val="28"/>
          <w:u w:val="single"/>
        </w:rPr>
        <w:t>atients</w:t>
      </w:r>
    </w:p>
    <w:p w14:paraId="28660644" w14:textId="42EAE7BF" w:rsidR="005E2088" w:rsidRDefault="00E152E1" w:rsidP="00205F55">
      <w:pPr>
        <w:spacing w:before="40" w:after="80" w:line="252" w:lineRule="auto"/>
        <w:rPr>
          <w:rFonts w:ascii="Abadi" w:hAnsi="Abadi"/>
          <w:b/>
          <w:bCs/>
          <w:color w:val="B22222"/>
          <w:sz w:val="28"/>
          <w:u w:val="single"/>
        </w:rPr>
      </w:pPr>
      <w:r w:rsidRPr="00E152E1">
        <w:rPr>
          <w:rFonts w:ascii="Abadi" w:hAnsi="Abadi"/>
        </w:rPr>
        <w:t xml:space="preserve">Welcome to our biannual newsletter! This summer we said a sad goodbye to Dr </w:t>
      </w:r>
      <w:r w:rsidR="00F96926" w:rsidRPr="00E152E1">
        <w:rPr>
          <w:rFonts w:ascii="Abadi" w:hAnsi="Abadi"/>
        </w:rPr>
        <w:t>Kelly;</w:t>
      </w:r>
      <w:r w:rsidRPr="00E152E1">
        <w:rPr>
          <w:rFonts w:ascii="Abadi" w:hAnsi="Abadi"/>
        </w:rPr>
        <w:t xml:space="preserve"> we wish her </w:t>
      </w:r>
      <w:r w:rsidR="00F96926" w:rsidRPr="00E152E1">
        <w:rPr>
          <w:rFonts w:ascii="Abadi" w:hAnsi="Abadi"/>
        </w:rPr>
        <w:t>an incredibly happy</w:t>
      </w:r>
      <w:r w:rsidRPr="00E152E1">
        <w:rPr>
          <w:rFonts w:ascii="Abadi" w:hAnsi="Abadi"/>
        </w:rPr>
        <w:t xml:space="preserve"> retirement. We warmly welcome our new GP Partner, Dr Kuznets and our new GP registrar </w:t>
      </w:r>
      <w:r>
        <w:rPr>
          <w:rFonts w:ascii="Abadi" w:hAnsi="Abadi"/>
        </w:rPr>
        <w:t xml:space="preserve">- </w:t>
      </w:r>
      <w:r w:rsidRPr="00E152E1">
        <w:rPr>
          <w:rFonts w:ascii="Abadi" w:hAnsi="Abadi"/>
        </w:rPr>
        <w:t xml:space="preserve">Dr Hawkins. </w:t>
      </w:r>
      <w:r w:rsidR="00205F55">
        <w:rPr>
          <w:rFonts w:ascii="Abadi" w:hAnsi="Abadi"/>
        </w:rPr>
        <w:t>Dr Kuznets is an experienced GP who has previously worked as a Locum here at Yelverton, she has a special interest in Women’s Health.</w:t>
      </w:r>
    </w:p>
    <w:p w14:paraId="60A4F3C4" w14:textId="77777777" w:rsidR="005E2088" w:rsidRDefault="005E2088">
      <w:pPr>
        <w:spacing w:before="40" w:after="80" w:line="252" w:lineRule="auto"/>
        <w:jc w:val="center"/>
        <w:rPr>
          <w:rFonts w:ascii="Abadi" w:hAnsi="Abadi"/>
          <w:b/>
          <w:bCs/>
          <w:color w:val="B22222"/>
          <w:sz w:val="28"/>
          <w:u w:val="single"/>
        </w:rPr>
      </w:pPr>
    </w:p>
    <w:p w14:paraId="335D7C53" w14:textId="77777777" w:rsidR="005E2088" w:rsidRDefault="005E2088">
      <w:pPr>
        <w:spacing w:before="40" w:after="80" w:line="252" w:lineRule="auto"/>
        <w:jc w:val="center"/>
        <w:rPr>
          <w:rFonts w:ascii="Abadi" w:hAnsi="Abadi"/>
          <w:b/>
          <w:bCs/>
          <w:color w:val="B22222"/>
          <w:sz w:val="28"/>
          <w:u w:val="single"/>
        </w:rPr>
      </w:pPr>
    </w:p>
    <w:p w14:paraId="10560C85" w14:textId="0CF6B33C" w:rsidR="005E2088" w:rsidRPr="005E2088" w:rsidRDefault="00E152E1" w:rsidP="005E2088">
      <w:pPr>
        <w:spacing w:before="40" w:after="80" w:line="252" w:lineRule="auto"/>
        <w:jc w:val="center"/>
        <w:rPr>
          <w:rFonts w:ascii="Abadi" w:hAnsi="Abadi"/>
          <w:b/>
          <w:bCs/>
          <w:color w:val="B22222"/>
          <w:sz w:val="28"/>
          <w:u w:val="single"/>
        </w:rPr>
      </w:pPr>
      <w:r w:rsidRPr="00E152E1">
        <w:rPr>
          <w:rFonts w:ascii="Abadi" w:hAnsi="Abadi"/>
          <w:b/>
          <w:bCs/>
          <w:color w:val="B22222"/>
          <w:sz w:val="28"/>
          <w:u w:val="single"/>
        </w:rPr>
        <w:t xml:space="preserve">Flu/covid </w:t>
      </w:r>
      <w:r w:rsidR="00F96926" w:rsidRPr="00E152E1">
        <w:rPr>
          <w:rFonts w:ascii="Abadi" w:hAnsi="Abadi"/>
          <w:b/>
          <w:bCs/>
          <w:color w:val="B22222"/>
          <w:sz w:val="28"/>
          <w:u w:val="single"/>
        </w:rPr>
        <w:t>clinics!</w:t>
      </w:r>
    </w:p>
    <w:p w14:paraId="255665BB" w14:textId="24A85DC1" w:rsidR="00E152E1" w:rsidRPr="00E152E1" w:rsidRDefault="00E152E1" w:rsidP="00E152E1">
      <w:pPr>
        <w:shd w:val="clear" w:color="auto" w:fill="FFFFFF" w:themeFill="background1"/>
        <w:spacing w:before="40" w:after="80" w:line="252" w:lineRule="auto"/>
        <w:rPr>
          <w:rFonts w:ascii="Abadi" w:hAnsi="Abadi" w:cs="Assistant"/>
          <w:shd w:val="clear" w:color="auto" w:fill="E9E9E9"/>
        </w:rPr>
      </w:pPr>
      <w:r w:rsidRPr="00E152E1">
        <w:rPr>
          <w:rFonts w:ascii="Abadi" w:hAnsi="Abadi" w:cs="Assistant"/>
          <w:shd w:val="clear" w:color="auto" w:fill="E9E9E9"/>
        </w:rPr>
        <w:t>As we approach the winter months, it's more important than ever to protect yourself and your loved ones from seasonal illnesses. Yelverton Surgery have once again listened to our patient's feedback and we are pleased to inform you about our joint flu and COVID vaccination campaign, with convenient, joint appointments available for our eligible patients. This will make it easier for you to stay protected — with both the flu and COVID vaccines offered together, meaning fewer appointments and less time out of your busy schedule. If you are over 75 or immune-compromised we will be in touch to invite you for your Flu and COVID Vaccination. If you are over 65 or have a chronic health condition, pregnant</w:t>
      </w:r>
      <w:r w:rsidR="00F96926">
        <w:rPr>
          <w:rFonts w:ascii="Abadi" w:hAnsi="Abadi" w:cs="Assistant"/>
          <w:shd w:val="clear" w:color="auto" w:fill="E9E9E9"/>
        </w:rPr>
        <w:t>,</w:t>
      </w:r>
      <w:r w:rsidRPr="00E152E1">
        <w:rPr>
          <w:rFonts w:ascii="Abadi" w:hAnsi="Abadi" w:cs="Assistant"/>
          <w:shd w:val="clear" w:color="auto" w:fill="E9E9E9"/>
        </w:rPr>
        <w:t xml:space="preserve"> or in receipt of carers allowance- please call our Reception Team to book an appointment for your Flu vaccine.</w:t>
      </w:r>
    </w:p>
    <w:p w14:paraId="6840F4FD" w14:textId="77777777" w:rsidR="00051F36" w:rsidRDefault="00051F36" w:rsidP="00051F36">
      <w:pPr>
        <w:spacing w:before="40" w:after="80" w:line="252" w:lineRule="auto"/>
        <w:jc w:val="center"/>
        <w:rPr>
          <w:rFonts w:ascii="Abadi" w:hAnsi="Abadi"/>
          <w:b/>
          <w:bCs/>
          <w:color w:val="D2691E"/>
          <w:sz w:val="28"/>
          <w:u w:val="single"/>
        </w:rPr>
      </w:pPr>
    </w:p>
    <w:p w14:paraId="61960F14" w14:textId="77777777" w:rsidR="00051F36" w:rsidRDefault="00051F36" w:rsidP="00051F36">
      <w:pPr>
        <w:spacing w:before="40" w:after="80" w:line="252" w:lineRule="auto"/>
        <w:jc w:val="center"/>
        <w:rPr>
          <w:rFonts w:ascii="Abadi" w:hAnsi="Abadi"/>
          <w:b/>
          <w:bCs/>
          <w:color w:val="D2691E"/>
          <w:sz w:val="28"/>
          <w:u w:val="single"/>
        </w:rPr>
      </w:pPr>
    </w:p>
    <w:p w14:paraId="0F28AD4B" w14:textId="1BFB2A8F" w:rsidR="00051F36" w:rsidRDefault="00051F36" w:rsidP="005E2088">
      <w:pPr>
        <w:spacing w:before="40" w:after="80" w:line="252" w:lineRule="auto"/>
        <w:jc w:val="center"/>
        <w:rPr>
          <w:rFonts w:ascii="Abadi" w:hAnsi="Abadi"/>
          <w:i/>
          <w:iCs/>
        </w:rPr>
      </w:pPr>
      <w:r w:rsidRPr="00E152E1">
        <w:rPr>
          <w:rFonts w:ascii="Abadi" w:hAnsi="Abadi"/>
          <w:b/>
          <w:bCs/>
          <w:color w:val="D2691E"/>
          <w:sz w:val="28"/>
          <w:u w:val="single"/>
        </w:rPr>
        <w:t>Winter bugs-pharmacy first!</w:t>
      </w:r>
    </w:p>
    <w:p w14:paraId="69BFD773" w14:textId="4ADB18E7" w:rsidR="00E152E1" w:rsidRPr="00E152E1" w:rsidRDefault="00E152E1" w:rsidP="00E152E1">
      <w:pPr>
        <w:pStyle w:val="Heading4"/>
        <w:spacing w:before="40" w:after="80" w:line="252" w:lineRule="auto"/>
        <w:textAlignment w:val="baseline"/>
        <w:rPr>
          <w:rFonts w:ascii="Abadi" w:hAnsi="Abadi"/>
          <w:i w:val="0"/>
          <w:iCs w:val="0"/>
          <w:color w:val="auto"/>
          <w:shd w:val="clear" w:color="auto" w:fill="FFFFFF"/>
        </w:rPr>
      </w:pPr>
      <w:r w:rsidRPr="00E152E1">
        <w:rPr>
          <w:rFonts w:ascii="Abadi" w:hAnsi="Abadi"/>
          <w:i w:val="0"/>
          <w:iCs w:val="0"/>
          <w:color w:val="auto"/>
        </w:rPr>
        <w:t>The winter months are just round the corner and often this sees an increase in coughs and colds circulating amongst local communities. Sometimes when you are struck down with the symptoms the immediate reaction is to book an appointment with your local GP and get some medicines to make it better.</w:t>
      </w:r>
      <w:r w:rsidR="00F96926">
        <w:rPr>
          <w:rFonts w:ascii="Abadi" w:hAnsi="Abadi"/>
          <w:i w:val="0"/>
          <w:iCs w:val="0"/>
          <w:color w:val="auto"/>
        </w:rPr>
        <w:t xml:space="preserve"> </w:t>
      </w:r>
      <w:r w:rsidRPr="00E152E1">
        <w:rPr>
          <w:rFonts w:ascii="Abadi" w:hAnsi="Abadi"/>
          <w:i w:val="0"/>
          <w:iCs w:val="0"/>
          <w:color w:val="auto"/>
          <w:shd w:val="clear" w:color="auto" w:fill="FFFFFF"/>
        </w:rPr>
        <w:t xml:space="preserve">However, for coughs, colds and some winter bugs there is no cure so seeking advice from your local pharmacists is often a better option. It could save you and your GP time – time which in the case of medical staff could be spent seeing patients in greater need. </w:t>
      </w:r>
    </w:p>
    <w:p w14:paraId="6DFCBAB2" w14:textId="77777777" w:rsidR="00E152E1" w:rsidRDefault="00E152E1" w:rsidP="00E152E1">
      <w:pPr>
        <w:spacing w:before="40" w:after="80" w:line="252" w:lineRule="auto"/>
        <w:rPr>
          <w:lang w:eastAsia="en-GB"/>
        </w:rPr>
      </w:pPr>
    </w:p>
    <w:p w14:paraId="3FF6848F" w14:textId="77777777" w:rsidR="005E2088" w:rsidRDefault="005E2088" w:rsidP="00E152E1">
      <w:pPr>
        <w:spacing w:before="40" w:after="80" w:line="252" w:lineRule="auto"/>
        <w:rPr>
          <w:lang w:eastAsia="en-GB"/>
        </w:rPr>
      </w:pPr>
    </w:p>
    <w:p w14:paraId="42A0353E" w14:textId="77777777" w:rsidR="005E2088" w:rsidRDefault="005E2088" w:rsidP="00E152E1">
      <w:pPr>
        <w:spacing w:before="40" w:after="80" w:line="252" w:lineRule="auto"/>
        <w:rPr>
          <w:lang w:eastAsia="en-GB"/>
        </w:rPr>
      </w:pPr>
    </w:p>
    <w:p w14:paraId="5D8AF0E7" w14:textId="77777777" w:rsidR="005E2088" w:rsidRPr="00E152E1" w:rsidRDefault="005E2088" w:rsidP="00E152E1">
      <w:pPr>
        <w:spacing w:before="40" w:after="80" w:line="252" w:lineRule="auto"/>
        <w:rPr>
          <w:lang w:eastAsia="en-GB"/>
        </w:rPr>
      </w:pPr>
    </w:p>
    <w:p w14:paraId="205DA0DA" w14:textId="77777777" w:rsidR="005E2088" w:rsidRDefault="005E2088" w:rsidP="00E152E1">
      <w:pPr>
        <w:spacing w:before="40" w:after="80" w:line="252" w:lineRule="auto"/>
        <w:textAlignment w:val="baseline"/>
        <w:rPr>
          <w:rFonts w:ascii="Abadi" w:eastAsia="Times New Roman" w:hAnsi="Abadi" w:cs="Arial"/>
          <w:b/>
          <w:bCs/>
          <w:kern w:val="0"/>
          <w:bdr w:val="none" w:sz="0" w:space="0" w:color="auto" w:frame="1"/>
          <w:lang w:eastAsia="en-GB"/>
          <w14:ligatures w14:val="none"/>
        </w:rPr>
      </w:pPr>
    </w:p>
    <w:p w14:paraId="0E1A1D20" w14:textId="77777777" w:rsidR="00205F55" w:rsidRDefault="00205F55" w:rsidP="005E2088">
      <w:pPr>
        <w:pStyle w:val="Heading4"/>
        <w:spacing w:before="40" w:after="80" w:line="252" w:lineRule="auto"/>
        <w:jc w:val="center"/>
        <w:textAlignment w:val="baseline"/>
        <w:rPr>
          <w:rFonts w:ascii="Abadi" w:eastAsia="Times New Roman" w:hAnsi="Abadi" w:cs="Arial"/>
          <w:b/>
          <w:bCs/>
          <w:i w:val="0"/>
          <w:iCs w:val="0"/>
          <w:color w:val="984806" w:themeColor="accent6" w:themeShade="80"/>
          <w:kern w:val="0"/>
          <w:sz w:val="28"/>
          <w:szCs w:val="28"/>
          <w:u w:val="single"/>
          <w:lang w:eastAsia="en-GB"/>
          <w14:ligatures w14:val="none"/>
        </w:rPr>
      </w:pPr>
    </w:p>
    <w:p w14:paraId="116BCC1F" w14:textId="237301D5" w:rsidR="005E2088" w:rsidRPr="005E2088" w:rsidRDefault="005E2088" w:rsidP="005E2088">
      <w:pPr>
        <w:pStyle w:val="Heading4"/>
        <w:spacing w:before="40" w:after="80" w:line="252" w:lineRule="auto"/>
        <w:jc w:val="center"/>
        <w:textAlignment w:val="baseline"/>
        <w:rPr>
          <w:rFonts w:ascii="Abadi" w:eastAsia="Times New Roman" w:hAnsi="Abadi" w:cs="Arial"/>
          <w:b/>
          <w:bCs/>
          <w:i w:val="0"/>
          <w:iCs w:val="0"/>
          <w:color w:val="984806" w:themeColor="accent6" w:themeShade="80"/>
          <w:kern w:val="0"/>
          <w:sz w:val="28"/>
          <w:szCs w:val="28"/>
          <w:u w:val="single"/>
          <w:lang w:eastAsia="en-GB"/>
          <w14:ligatures w14:val="none"/>
        </w:rPr>
      </w:pPr>
      <w:r w:rsidRPr="005E2088">
        <w:rPr>
          <w:rFonts w:ascii="Abadi" w:eastAsia="Times New Roman" w:hAnsi="Abadi" w:cs="Arial"/>
          <w:b/>
          <w:bCs/>
          <w:i w:val="0"/>
          <w:iCs w:val="0"/>
          <w:color w:val="984806" w:themeColor="accent6" w:themeShade="80"/>
          <w:kern w:val="0"/>
          <w:sz w:val="28"/>
          <w:szCs w:val="28"/>
          <w:u w:val="single"/>
          <w:lang w:eastAsia="en-GB"/>
          <w14:ligatures w14:val="none"/>
        </w:rPr>
        <w:t>Frequently asked Questions</w:t>
      </w:r>
    </w:p>
    <w:p w14:paraId="7B51802E" w14:textId="4653A19D" w:rsidR="005E2088" w:rsidRDefault="005E2088" w:rsidP="005E2088">
      <w:pPr>
        <w:pStyle w:val="Heading4"/>
        <w:spacing w:before="40" w:after="80" w:line="252" w:lineRule="auto"/>
        <w:textAlignment w:val="baseline"/>
        <w:rPr>
          <w:rFonts w:ascii="Abadi" w:eastAsia="Times New Roman" w:hAnsi="Abadi" w:cs="Arial"/>
          <w:b/>
          <w:bCs/>
          <w:i w:val="0"/>
          <w:iCs w:val="0"/>
          <w:color w:val="auto"/>
          <w:kern w:val="0"/>
          <w:lang w:eastAsia="en-GB"/>
          <w14:ligatures w14:val="none"/>
        </w:rPr>
      </w:pPr>
      <w:r w:rsidRPr="00E152E1">
        <w:rPr>
          <w:rFonts w:ascii="Abadi" w:eastAsia="Times New Roman" w:hAnsi="Abadi" w:cs="Arial"/>
          <w:b/>
          <w:bCs/>
          <w:i w:val="0"/>
          <w:iCs w:val="0"/>
          <w:color w:val="auto"/>
          <w:kern w:val="0"/>
          <w:lang w:eastAsia="en-GB"/>
          <w14:ligatures w14:val="none"/>
        </w:rPr>
        <w:t>1. How long can I expect my cold, flu, cough, sore throat, sinusitis and middle ear infection symptoms to last?</w:t>
      </w:r>
    </w:p>
    <w:p w14:paraId="22463AFB" w14:textId="77777777" w:rsidR="005E2088" w:rsidRDefault="005E2088" w:rsidP="00E152E1">
      <w:pPr>
        <w:spacing w:before="40" w:after="80" w:line="252" w:lineRule="auto"/>
        <w:textAlignment w:val="baseline"/>
        <w:rPr>
          <w:rFonts w:ascii="Abadi" w:eastAsia="Times New Roman" w:hAnsi="Abadi" w:cs="Arial"/>
          <w:b/>
          <w:bCs/>
          <w:kern w:val="0"/>
          <w:bdr w:val="none" w:sz="0" w:space="0" w:color="auto" w:frame="1"/>
          <w:lang w:eastAsia="en-GB"/>
          <w14:ligatures w14:val="none"/>
        </w:rPr>
      </w:pPr>
    </w:p>
    <w:p w14:paraId="412E0CC5" w14:textId="42F0930D" w:rsidR="00E152E1" w:rsidRPr="00E152E1" w:rsidRDefault="00E152E1" w:rsidP="00E152E1">
      <w:pPr>
        <w:spacing w:before="40" w:after="80" w:line="252" w:lineRule="auto"/>
        <w:textAlignment w:val="baseline"/>
        <w:rPr>
          <w:rFonts w:ascii="Abadi" w:eastAsia="Times New Roman" w:hAnsi="Abadi" w:cs="Arial"/>
          <w:kern w:val="0"/>
          <w:lang w:eastAsia="en-GB"/>
          <w14:ligatures w14:val="none"/>
        </w:rPr>
      </w:pPr>
      <w:r w:rsidRPr="00E152E1">
        <w:rPr>
          <w:rFonts w:ascii="Abadi" w:eastAsia="Times New Roman" w:hAnsi="Abadi" w:cs="Arial"/>
          <w:b/>
          <w:bCs/>
          <w:kern w:val="0"/>
          <w:bdr w:val="none" w:sz="0" w:space="0" w:color="auto" w:frame="1"/>
          <w:lang w:eastAsia="en-GB"/>
          <w14:ligatures w14:val="none"/>
        </w:rPr>
        <w:t>Middle ear infection</w:t>
      </w:r>
      <w:r w:rsidRPr="00E152E1">
        <w:rPr>
          <w:rFonts w:ascii="Abadi" w:eastAsia="Times New Roman" w:hAnsi="Abadi" w:cs="Arial"/>
          <w:kern w:val="0"/>
          <w:lang w:eastAsia="en-GB"/>
          <w14:ligatures w14:val="none"/>
        </w:rPr>
        <w:t> – at least 4 days</w:t>
      </w:r>
      <w:r w:rsidRPr="00E152E1">
        <w:rPr>
          <w:rFonts w:ascii="Abadi" w:eastAsia="Times New Roman" w:hAnsi="Abadi" w:cs="Arial"/>
          <w:kern w:val="0"/>
          <w:lang w:eastAsia="en-GB"/>
          <w14:ligatures w14:val="none"/>
        </w:rPr>
        <w:br/>
      </w:r>
      <w:r w:rsidRPr="00E152E1">
        <w:rPr>
          <w:rFonts w:ascii="Abadi" w:eastAsia="Times New Roman" w:hAnsi="Abadi" w:cs="Arial"/>
          <w:b/>
          <w:bCs/>
          <w:kern w:val="0"/>
          <w:bdr w:val="none" w:sz="0" w:space="0" w:color="auto" w:frame="1"/>
          <w:lang w:eastAsia="en-GB"/>
          <w14:ligatures w14:val="none"/>
        </w:rPr>
        <w:t>Sore throat</w:t>
      </w:r>
      <w:r w:rsidRPr="00E152E1">
        <w:rPr>
          <w:rFonts w:ascii="Abadi" w:eastAsia="Times New Roman" w:hAnsi="Abadi" w:cs="Arial"/>
          <w:kern w:val="0"/>
          <w:lang w:eastAsia="en-GB"/>
          <w14:ligatures w14:val="none"/>
        </w:rPr>
        <w:t> – 1 week</w:t>
      </w:r>
      <w:r w:rsidRPr="00E152E1">
        <w:rPr>
          <w:rFonts w:ascii="Abadi" w:eastAsia="Times New Roman" w:hAnsi="Abadi" w:cs="Arial"/>
          <w:kern w:val="0"/>
          <w:lang w:eastAsia="en-GB"/>
          <w14:ligatures w14:val="none"/>
        </w:rPr>
        <w:br/>
      </w:r>
      <w:r w:rsidRPr="00E152E1">
        <w:rPr>
          <w:rFonts w:ascii="Abadi" w:eastAsia="Times New Roman" w:hAnsi="Abadi" w:cs="Arial"/>
          <w:b/>
          <w:bCs/>
          <w:kern w:val="0"/>
          <w:bdr w:val="none" w:sz="0" w:space="0" w:color="auto" w:frame="1"/>
          <w:lang w:eastAsia="en-GB"/>
          <w14:ligatures w14:val="none"/>
        </w:rPr>
        <w:t>Cold</w:t>
      </w:r>
      <w:r w:rsidRPr="00E152E1">
        <w:rPr>
          <w:rFonts w:ascii="Abadi" w:eastAsia="Times New Roman" w:hAnsi="Abadi" w:cs="Arial"/>
          <w:kern w:val="0"/>
          <w:lang w:eastAsia="en-GB"/>
          <w14:ligatures w14:val="none"/>
        </w:rPr>
        <w:t> – 1 ½ weeks</w:t>
      </w:r>
      <w:r w:rsidRPr="00E152E1">
        <w:rPr>
          <w:rFonts w:ascii="Abadi" w:eastAsia="Times New Roman" w:hAnsi="Abadi" w:cs="Arial"/>
          <w:kern w:val="0"/>
          <w:lang w:eastAsia="en-GB"/>
          <w14:ligatures w14:val="none"/>
        </w:rPr>
        <w:br/>
      </w:r>
      <w:r w:rsidRPr="00E152E1">
        <w:rPr>
          <w:rFonts w:ascii="Abadi" w:eastAsia="Times New Roman" w:hAnsi="Abadi" w:cs="Arial"/>
          <w:b/>
          <w:bCs/>
          <w:kern w:val="0"/>
          <w:bdr w:val="none" w:sz="0" w:space="0" w:color="auto" w:frame="1"/>
          <w:lang w:eastAsia="en-GB"/>
          <w14:ligatures w14:val="none"/>
        </w:rPr>
        <w:t>Flu</w:t>
      </w:r>
      <w:r w:rsidRPr="00E152E1">
        <w:rPr>
          <w:rFonts w:ascii="Abadi" w:eastAsia="Times New Roman" w:hAnsi="Abadi" w:cs="Arial"/>
          <w:kern w:val="0"/>
          <w:lang w:eastAsia="en-GB"/>
          <w14:ligatures w14:val="none"/>
        </w:rPr>
        <w:t> - 2 weeks</w:t>
      </w:r>
      <w:r w:rsidRPr="00E152E1">
        <w:rPr>
          <w:rFonts w:ascii="Abadi" w:eastAsia="Times New Roman" w:hAnsi="Abadi" w:cs="Arial"/>
          <w:kern w:val="0"/>
          <w:lang w:eastAsia="en-GB"/>
          <w14:ligatures w14:val="none"/>
        </w:rPr>
        <w:br/>
      </w:r>
      <w:r w:rsidRPr="00E152E1">
        <w:rPr>
          <w:rFonts w:ascii="Abadi" w:eastAsia="Times New Roman" w:hAnsi="Abadi" w:cs="Arial"/>
          <w:b/>
          <w:bCs/>
          <w:kern w:val="0"/>
          <w:bdr w:val="none" w:sz="0" w:space="0" w:color="auto" w:frame="1"/>
          <w:lang w:eastAsia="en-GB"/>
          <w14:ligatures w14:val="none"/>
        </w:rPr>
        <w:t>Nasal congestion / Sinusitis</w:t>
      </w:r>
      <w:r w:rsidRPr="00E152E1">
        <w:rPr>
          <w:rFonts w:ascii="Abadi" w:eastAsia="Times New Roman" w:hAnsi="Abadi" w:cs="Arial"/>
          <w:kern w:val="0"/>
          <w:lang w:eastAsia="en-GB"/>
          <w14:ligatures w14:val="none"/>
        </w:rPr>
        <w:t> – 2 ½ weeks</w:t>
      </w:r>
      <w:r w:rsidRPr="00E152E1">
        <w:rPr>
          <w:rFonts w:ascii="Abadi" w:eastAsia="Times New Roman" w:hAnsi="Abadi" w:cs="Arial"/>
          <w:kern w:val="0"/>
          <w:lang w:eastAsia="en-GB"/>
          <w14:ligatures w14:val="none"/>
        </w:rPr>
        <w:br/>
      </w:r>
      <w:r w:rsidRPr="00E152E1">
        <w:rPr>
          <w:rFonts w:ascii="Abadi" w:eastAsia="Times New Roman" w:hAnsi="Abadi" w:cs="Arial"/>
          <w:b/>
          <w:bCs/>
          <w:kern w:val="0"/>
          <w:bdr w:val="none" w:sz="0" w:space="0" w:color="auto" w:frame="1"/>
          <w:lang w:eastAsia="en-GB"/>
          <w14:ligatures w14:val="none"/>
        </w:rPr>
        <w:t>Cough</w:t>
      </w:r>
      <w:r w:rsidRPr="00E152E1">
        <w:rPr>
          <w:rFonts w:ascii="Abadi" w:eastAsia="Times New Roman" w:hAnsi="Abadi" w:cs="Arial"/>
          <w:kern w:val="0"/>
          <w:lang w:eastAsia="en-GB"/>
          <w14:ligatures w14:val="none"/>
        </w:rPr>
        <w:t> – up to 3 weeks</w:t>
      </w:r>
    </w:p>
    <w:p w14:paraId="3400DA16" w14:textId="77777777" w:rsidR="00E152E1" w:rsidRDefault="00E152E1" w:rsidP="00E152E1">
      <w:pPr>
        <w:spacing w:before="40" w:after="80" w:line="252" w:lineRule="auto"/>
        <w:textAlignment w:val="baseline"/>
        <w:outlineLvl w:val="3"/>
        <w:rPr>
          <w:rFonts w:ascii="Abadi" w:eastAsia="Times New Roman" w:hAnsi="Abadi" w:cs="Arial"/>
          <w:b/>
          <w:bCs/>
          <w:kern w:val="0"/>
          <w:lang w:eastAsia="en-GB"/>
          <w14:ligatures w14:val="none"/>
        </w:rPr>
      </w:pPr>
    </w:p>
    <w:p w14:paraId="1EACA9F3" w14:textId="06D85350" w:rsidR="00E152E1" w:rsidRPr="00E152E1" w:rsidRDefault="00E152E1" w:rsidP="00E152E1">
      <w:pPr>
        <w:spacing w:before="40" w:after="80" w:line="252" w:lineRule="auto"/>
        <w:textAlignment w:val="baseline"/>
        <w:outlineLvl w:val="3"/>
        <w:rPr>
          <w:rFonts w:ascii="Abadi" w:eastAsia="Times New Roman" w:hAnsi="Abadi" w:cs="Arial"/>
          <w:b/>
          <w:bCs/>
          <w:kern w:val="0"/>
          <w:lang w:eastAsia="en-GB"/>
          <w14:ligatures w14:val="none"/>
        </w:rPr>
      </w:pPr>
      <w:r w:rsidRPr="00E152E1">
        <w:rPr>
          <w:rFonts w:ascii="Abadi" w:eastAsia="Times New Roman" w:hAnsi="Abadi" w:cs="Arial"/>
          <w:b/>
          <w:bCs/>
          <w:kern w:val="0"/>
          <w:lang w:eastAsia="en-GB"/>
          <w14:ligatures w14:val="none"/>
        </w:rPr>
        <w:t>2. Should I go to the doctor or get an antibiotic for winter symptoms such as a cold, flu, cough, sore throat, sinusitis and middle ear infection?</w:t>
      </w:r>
    </w:p>
    <w:p w14:paraId="49939CB4" w14:textId="77777777" w:rsidR="00E152E1" w:rsidRPr="00E152E1" w:rsidRDefault="00E152E1" w:rsidP="00E152E1">
      <w:pPr>
        <w:spacing w:before="40" w:after="80" w:line="252" w:lineRule="auto"/>
        <w:textAlignment w:val="baseline"/>
        <w:rPr>
          <w:rFonts w:ascii="Abadi" w:eastAsia="Times New Roman" w:hAnsi="Abadi" w:cs="Arial"/>
          <w:kern w:val="0"/>
          <w:lang w:eastAsia="en-GB"/>
          <w14:ligatures w14:val="none"/>
        </w:rPr>
      </w:pPr>
      <w:r w:rsidRPr="00E152E1">
        <w:rPr>
          <w:rFonts w:ascii="Abadi" w:eastAsia="Times New Roman" w:hAnsi="Abadi" w:cs="Arial"/>
          <w:kern w:val="0"/>
          <w:lang w:eastAsia="en-GB"/>
          <w14:ligatures w14:val="none"/>
        </w:rPr>
        <w:t>These symptoms are caused by viruses. Antibiotics only work against bacteria so they will not work for these symptoms. </w:t>
      </w:r>
    </w:p>
    <w:p w14:paraId="035C21B5" w14:textId="73455DB2" w:rsidR="00E152E1" w:rsidRPr="00E152E1" w:rsidRDefault="00E152E1" w:rsidP="00E152E1">
      <w:pPr>
        <w:spacing w:before="40" w:after="80" w:line="252" w:lineRule="auto"/>
        <w:textAlignment w:val="baseline"/>
        <w:rPr>
          <w:rFonts w:ascii="Abadi" w:eastAsia="Times New Roman" w:hAnsi="Abadi" w:cs="Arial"/>
          <w:kern w:val="0"/>
          <w:lang w:eastAsia="en-GB"/>
          <w14:ligatures w14:val="none"/>
        </w:rPr>
      </w:pPr>
      <w:r w:rsidRPr="00E152E1">
        <w:rPr>
          <w:rFonts w:ascii="Abadi" w:eastAsia="Times New Roman" w:hAnsi="Abadi" w:cs="Arial"/>
          <w:b/>
          <w:bCs/>
          <w:kern w:val="0"/>
          <w:lang w:eastAsia="en-GB"/>
          <w14:ligatures w14:val="none"/>
        </w:rPr>
        <w:t>3.When should I see a doctor or seek medical advice if I have winter symptoms?</w:t>
      </w:r>
      <w:r w:rsidRPr="00E152E1">
        <w:rPr>
          <w:rFonts w:ascii="Abadi" w:eastAsia="Times New Roman" w:hAnsi="Abadi" w:cs="Arial"/>
          <w:kern w:val="0"/>
          <w:lang w:eastAsia="en-GB"/>
          <w14:ligatures w14:val="none"/>
        </w:rPr>
        <w:t xml:space="preserve"> Most cold, flu, cough, sore throat, sinusitis and middle ear infection symptoms get better by themselves, but in a few cases when the symptoms are severe </w:t>
      </w:r>
      <w:r w:rsidRPr="00E152E1">
        <w:rPr>
          <w:rFonts w:ascii="Abadi" w:eastAsia="Times New Roman" w:hAnsi="Abadi" w:cs="Arial"/>
          <w:b/>
          <w:bCs/>
          <w:kern w:val="0"/>
          <w:bdr w:val="none" w:sz="0" w:space="0" w:color="auto" w:frame="1"/>
          <w:lang w:eastAsia="en-GB"/>
          <w14:ligatures w14:val="none"/>
        </w:rPr>
        <w:t>you should see the doctor.</w:t>
      </w:r>
    </w:p>
    <w:p w14:paraId="0085CEF6" w14:textId="77777777" w:rsidR="00E152E1" w:rsidRPr="00E152E1" w:rsidRDefault="00E152E1" w:rsidP="00E152E1">
      <w:pPr>
        <w:spacing w:before="40" w:after="80" w:line="252" w:lineRule="auto"/>
        <w:textAlignment w:val="baseline"/>
        <w:outlineLvl w:val="3"/>
        <w:rPr>
          <w:rFonts w:ascii="Abadi" w:eastAsia="Times New Roman" w:hAnsi="Abadi" w:cs="Arial"/>
          <w:b/>
          <w:bCs/>
          <w:kern w:val="0"/>
          <w:lang w:eastAsia="en-GB"/>
          <w14:ligatures w14:val="none"/>
        </w:rPr>
      </w:pPr>
      <w:r w:rsidRPr="00E152E1">
        <w:rPr>
          <w:rFonts w:ascii="Abadi" w:eastAsia="Times New Roman" w:hAnsi="Abadi" w:cs="Arial"/>
          <w:b/>
          <w:bCs/>
          <w:kern w:val="0"/>
          <w:lang w:eastAsia="en-GB"/>
          <w14:ligatures w14:val="none"/>
        </w:rPr>
        <w:t>4. Are over-the-counter medicines really effective for winter symptoms such as a cold, flu, cough, sore throat, sinusitis and middle ear infection?</w:t>
      </w:r>
    </w:p>
    <w:p w14:paraId="28615B4E" w14:textId="77777777" w:rsidR="00E152E1" w:rsidRPr="00E152E1" w:rsidRDefault="00E152E1" w:rsidP="00E152E1">
      <w:pPr>
        <w:spacing w:before="40" w:after="80" w:line="252" w:lineRule="auto"/>
        <w:textAlignment w:val="baseline"/>
        <w:rPr>
          <w:rFonts w:ascii="Abadi" w:eastAsia="Times New Roman" w:hAnsi="Abadi" w:cs="Arial"/>
          <w:kern w:val="0"/>
          <w:lang w:eastAsia="en-GB"/>
          <w14:ligatures w14:val="none"/>
        </w:rPr>
      </w:pPr>
      <w:r w:rsidRPr="00E152E1">
        <w:rPr>
          <w:rFonts w:ascii="Abadi" w:eastAsia="Times New Roman" w:hAnsi="Abadi" w:cs="Arial"/>
          <w:kern w:val="0"/>
          <w:lang w:eastAsia="en-GB"/>
          <w14:ligatures w14:val="none"/>
        </w:rPr>
        <w:t>There is no “cure” for these symptoms, but over the counter medicines work to relieve symptoms and make you feel more comfortable while your body fights the virus.</w:t>
      </w:r>
    </w:p>
    <w:p w14:paraId="39F8920F" w14:textId="77777777" w:rsidR="00E152E1" w:rsidRPr="00E152E1" w:rsidRDefault="00E152E1" w:rsidP="00E152E1">
      <w:pPr>
        <w:spacing w:before="40" w:after="80" w:line="252" w:lineRule="auto"/>
        <w:textAlignment w:val="baseline"/>
        <w:outlineLvl w:val="3"/>
        <w:rPr>
          <w:rFonts w:ascii="Abadi" w:eastAsia="Times New Roman" w:hAnsi="Abadi" w:cs="Arial"/>
          <w:b/>
          <w:bCs/>
          <w:kern w:val="0"/>
          <w:lang w:eastAsia="en-GB"/>
          <w14:ligatures w14:val="none"/>
        </w:rPr>
      </w:pPr>
      <w:r w:rsidRPr="00E152E1">
        <w:rPr>
          <w:rFonts w:ascii="Abadi" w:eastAsia="Times New Roman" w:hAnsi="Abadi" w:cs="Arial"/>
          <w:b/>
          <w:bCs/>
          <w:kern w:val="0"/>
          <w:lang w:eastAsia="en-GB"/>
          <w14:ligatures w14:val="none"/>
        </w:rPr>
        <w:t>5. Can my pharmacist recommend what medicines are best for my symptoms?</w:t>
      </w:r>
    </w:p>
    <w:p w14:paraId="10081CCF" w14:textId="77777777" w:rsidR="00E152E1" w:rsidRPr="00E152E1" w:rsidRDefault="00E152E1" w:rsidP="00E152E1">
      <w:pPr>
        <w:spacing w:before="40" w:after="80" w:line="252" w:lineRule="auto"/>
        <w:textAlignment w:val="baseline"/>
        <w:rPr>
          <w:rFonts w:ascii="Abadi" w:eastAsia="Times New Roman" w:hAnsi="Abadi" w:cs="Arial"/>
          <w:kern w:val="0"/>
          <w:lang w:eastAsia="en-GB"/>
          <w14:ligatures w14:val="none"/>
        </w:rPr>
      </w:pPr>
      <w:r w:rsidRPr="00E152E1">
        <w:rPr>
          <w:rFonts w:ascii="Abadi" w:eastAsia="Times New Roman" w:hAnsi="Abadi" w:cs="Arial"/>
          <w:kern w:val="0"/>
          <w:lang w:eastAsia="en-GB"/>
          <w14:ligatures w14:val="none"/>
        </w:rPr>
        <w:t>Pharmacists are experts on medicines and can help you choose the medicine that will work best for your symptoms. The pharmacist can also help you assess your symptoms and advise you whether you need to see a doctor.</w:t>
      </w:r>
    </w:p>
    <w:p w14:paraId="7FD912BA" w14:textId="6C3A6F1B" w:rsidR="00E152E1" w:rsidRPr="00E152E1" w:rsidRDefault="00E152E1" w:rsidP="00E152E1">
      <w:pPr>
        <w:spacing w:before="40" w:after="80" w:line="252" w:lineRule="auto"/>
        <w:textAlignment w:val="baseline"/>
        <w:rPr>
          <w:rFonts w:ascii="Abadi" w:eastAsia="Times New Roman" w:hAnsi="Abadi" w:cs="Arial"/>
          <w:b/>
          <w:bCs/>
          <w:kern w:val="0"/>
          <w:u w:val="single"/>
          <w:lang w:eastAsia="en-GB"/>
          <w14:ligatures w14:val="none"/>
        </w:rPr>
      </w:pPr>
      <w:r w:rsidRPr="00E152E1">
        <w:rPr>
          <w:rFonts w:ascii="Abadi" w:eastAsia="Times New Roman" w:hAnsi="Abadi" w:cs="Arial"/>
          <w:b/>
          <w:bCs/>
          <w:kern w:val="0"/>
          <w:u w:val="single"/>
          <w:lang w:eastAsia="en-GB"/>
          <w14:ligatures w14:val="none"/>
        </w:rPr>
        <w:t>IF YOU ARE UNSURE ABOUT YOUR SYMPTOMS- PLEASE CALL OUR CARE NAVIGATORS WHO WILL BE HAPPY TO ADVISE YOU ON THE BEST SOLUTION FOR YOUR PROBLEM</w:t>
      </w:r>
    </w:p>
    <w:p w14:paraId="794B7EFE" w14:textId="77777777" w:rsidR="005E2088" w:rsidRDefault="005E2088">
      <w:pPr>
        <w:spacing w:before="40" w:after="80" w:line="252" w:lineRule="auto"/>
        <w:jc w:val="center"/>
        <w:rPr>
          <w:rFonts w:ascii="Abadi" w:hAnsi="Abadi"/>
          <w:b/>
          <w:bCs/>
          <w:color w:val="FF8C00"/>
          <w:sz w:val="28"/>
          <w:u w:val="single"/>
        </w:rPr>
      </w:pPr>
    </w:p>
    <w:p w14:paraId="09D98959" w14:textId="77777777" w:rsidR="005E2088" w:rsidRDefault="005E2088">
      <w:pPr>
        <w:spacing w:before="40" w:after="80" w:line="252" w:lineRule="auto"/>
        <w:jc w:val="center"/>
        <w:rPr>
          <w:rFonts w:ascii="Abadi" w:hAnsi="Abadi"/>
          <w:b/>
          <w:bCs/>
          <w:color w:val="FF8C00"/>
          <w:sz w:val="28"/>
          <w:u w:val="single"/>
        </w:rPr>
      </w:pPr>
    </w:p>
    <w:p w14:paraId="5BD4E4CC" w14:textId="77777777" w:rsidR="005E2088" w:rsidRDefault="005E2088">
      <w:pPr>
        <w:spacing w:before="40" w:after="80" w:line="252" w:lineRule="auto"/>
        <w:jc w:val="center"/>
        <w:rPr>
          <w:rFonts w:ascii="Abadi" w:hAnsi="Abadi"/>
          <w:b/>
          <w:bCs/>
          <w:color w:val="FF8C00"/>
          <w:sz w:val="28"/>
          <w:u w:val="single"/>
        </w:rPr>
      </w:pPr>
    </w:p>
    <w:p w14:paraId="4D8AE800" w14:textId="77777777" w:rsidR="005E2088" w:rsidRDefault="005E2088">
      <w:pPr>
        <w:spacing w:before="40" w:after="80" w:line="252" w:lineRule="auto"/>
        <w:jc w:val="center"/>
        <w:rPr>
          <w:rFonts w:ascii="Abadi" w:hAnsi="Abadi"/>
          <w:b/>
          <w:bCs/>
          <w:color w:val="FF8C00"/>
          <w:sz w:val="28"/>
          <w:u w:val="single"/>
        </w:rPr>
      </w:pPr>
    </w:p>
    <w:p w14:paraId="61516527" w14:textId="77777777" w:rsidR="005E2088" w:rsidRDefault="005E2088">
      <w:pPr>
        <w:spacing w:before="40" w:after="80" w:line="252" w:lineRule="auto"/>
        <w:jc w:val="center"/>
        <w:rPr>
          <w:rFonts w:ascii="Abadi" w:hAnsi="Abadi"/>
          <w:b/>
          <w:bCs/>
          <w:color w:val="FF8C00"/>
          <w:sz w:val="28"/>
          <w:u w:val="single"/>
        </w:rPr>
      </w:pPr>
    </w:p>
    <w:p w14:paraId="13135186" w14:textId="77777777" w:rsidR="005E2088" w:rsidRDefault="005E2088">
      <w:pPr>
        <w:spacing w:before="40" w:after="80" w:line="252" w:lineRule="auto"/>
        <w:jc w:val="center"/>
        <w:rPr>
          <w:rFonts w:ascii="Abadi" w:hAnsi="Abadi"/>
          <w:b/>
          <w:bCs/>
          <w:color w:val="FF8C00"/>
          <w:sz w:val="28"/>
          <w:u w:val="single"/>
        </w:rPr>
      </w:pPr>
    </w:p>
    <w:p w14:paraId="7E4A20B8" w14:textId="77777777" w:rsidR="005E2088" w:rsidRDefault="005E2088">
      <w:pPr>
        <w:spacing w:before="40" w:after="80" w:line="252" w:lineRule="auto"/>
        <w:jc w:val="center"/>
        <w:rPr>
          <w:rFonts w:ascii="Abadi" w:hAnsi="Abadi"/>
          <w:b/>
          <w:bCs/>
          <w:color w:val="FF8C00"/>
          <w:sz w:val="28"/>
          <w:u w:val="single"/>
        </w:rPr>
      </w:pPr>
    </w:p>
    <w:p w14:paraId="09B779BA" w14:textId="1A9BB806" w:rsidR="00E152E1" w:rsidRPr="00E152E1" w:rsidRDefault="00E152E1" w:rsidP="00083AC0">
      <w:pPr>
        <w:spacing w:before="40" w:after="80" w:line="252" w:lineRule="auto"/>
        <w:jc w:val="center"/>
        <w:rPr>
          <w:rFonts w:ascii="Abadi" w:hAnsi="Abadi"/>
          <w:b/>
          <w:bCs/>
          <w:u w:val="single"/>
        </w:rPr>
      </w:pPr>
      <w:r w:rsidRPr="00E152E1">
        <w:rPr>
          <w:rFonts w:ascii="Abadi" w:hAnsi="Abadi"/>
          <w:b/>
          <w:bCs/>
          <w:color w:val="FF8C00"/>
          <w:sz w:val="28"/>
          <w:u w:val="single"/>
        </w:rPr>
        <w:t>Weight management</w:t>
      </w:r>
    </w:p>
    <w:p w14:paraId="5A1F9EAF" w14:textId="0B82D2C2" w:rsidR="00E152E1" w:rsidRPr="00E152E1" w:rsidRDefault="00E152E1">
      <w:pPr>
        <w:spacing w:before="40" w:after="80" w:line="252" w:lineRule="auto"/>
        <w:rPr>
          <w:rFonts w:ascii="Abadi" w:hAnsi="Abadi"/>
        </w:rPr>
      </w:pPr>
      <w:r w:rsidRPr="00E152E1">
        <w:rPr>
          <w:rFonts w:ascii="Abadi" w:hAnsi="Abadi"/>
        </w:rPr>
        <w:t>We have recently had a lot of enquiries about weight loss injections and their availability via NHS funding - please see the Devon Integrated Care Board’s decision below.</w:t>
      </w:r>
    </w:p>
    <w:p w14:paraId="5C512323" w14:textId="77777777" w:rsidR="00E152E1" w:rsidRPr="00E152E1" w:rsidRDefault="00E152E1" w:rsidP="00E152E1">
      <w:pPr>
        <w:shd w:val="clear" w:color="auto" w:fill="FFFFFF"/>
        <w:spacing w:before="40" w:after="80" w:line="252" w:lineRule="auto"/>
        <w:rPr>
          <w:rFonts w:ascii="Abadi" w:eastAsia="Times New Roman" w:hAnsi="Abadi" w:cs="Arial"/>
          <w:kern w:val="0"/>
          <w:lang w:eastAsia="en-GB"/>
          <w14:ligatures w14:val="none"/>
        </w:rPr>
      </w:pPr>
      <w:r w:rsidRPr="00E152E1">
        <w:rPr>
          <w:rFonts w:ascii="Abadi" w:eastAsia="Times New Roman" w:hAnsi="Abadi" w:cs="Arial"/>
          <w:kern w:val="0"/>
          <w:lang w:eastAsia="en-GB"/>
          <w14:ligatures w14:val="none"/>
        </w:rPr>
        <w:t>Tirzepatide, commonly known as Mounjaro, is a drug that up to now has only been prescribed for people with type 2 diabetes. Recently published NHS guidance is now recommending this is also </w:t>
      </w:r>
      <w:r w:rsidRPr="00E152E1">
        <w:rPr>
          <w:rFonts w:ascii="Abadi" w:eastAsia="Times New Roman" w:hAnsi="Abadi" w:cs="Arial"/>
          <w:i/>
          <w:iCs/>
          <w:kern w:val="0"/>
          <w:lang w:eastAsia="en-GB"/>
          <w14:ligatures w14:val="none"/>
        </w:rPr>
        <w:t>considered as an option</w:t>
      </w:r>
      <w:r w:rsidRPr="00E152E1">
        <w:rPr>
          <w:rFonts w:ascii="Abadi" w:eastAsia="Times New Roman" w:hAnsi="Abadi" w:cs="Arial"/>
          <w:kern w:val="0"/>
          <w:lang w:eastAsia="en-GB"/>
          <w14:ligatures w14:val="none"/>
        </w:rPr>
        <w:t> for managing overweight and obesity, </w:t>
      </w:r>
      <w:r w:rsidRPr="00E152E1">
        <w:rPr>
          <w:rFonts w:ascii="Abadi" w:eastAsia="Times New Roman" w:hAnsi="Abadi" w:cs="Arial"/>
          <w:i/>
          <w:iCs/>
          <w:kern w:val="0"/>
          <w:lang w:eastAsia="en-GB"/>
          <w14:ligatures w14:val="none"/>
        </w:rPr>
        <w:t>alongside a reduced calorie diet and increased physical activity</w:t>
      </w:r>
      <w:r w:rsidRPr="00E152E1">
        <w:rPr>
          <w:rFonts w:ascii="Abadi" w:eastAsia="Times New Roman" w:hAnsi="Abadi" w:cs="Arial"/>
          <w:kern w:val="0"/>
          <w:lang w:eastAsia="en-GB"/>
          <w14:ligatures w14:val="none"/>
        </w:rPr>
        <w:t>.</w:t>
      </w:r>
    </w:p>
    <w:p w14:paraId="2FBDD70C" w14:textId="77777777" w:rsidR="00E152E1" w:rsidRPr="00E152E1" w:rsidRDefault="00E152E1" w:rsidP="00E152E1">
      <w:pPr>
        <w:shd w:val="clear" w:color="auto" w:fill="FFFFFF"/>
        <w:spacing w:before="40" w:after="80" w:line="252" w:lineRule="auto"/>
        <w:rPr>
          <w:rFonts w:ascii="Abadi" w:eastAsia="Times New Roman" w:hAnsi="Abadi" w:cs="Arial"/>
          <w:kern w:val="0"/>
          <w:lang w:eastAsia="en-GB"/>
          <w14:ligatures w14:val="none"/>
        </w:rPr>
      </w:pPr>
      <w:r w:rsidRPr="00E152E1">
        <w:rPr>
          <w:rFonts w:ascii="Abadi" w:eastAsia="Times New Roman" w:hAnsi="Abadi" w:cs="Arial"/>
          <w:kern w:val="0"/>
          <w:lang w:eastAsia="en-GB"/>
          <w14:ligatures w14:val="none"/>
        </w:rPr>
        <w:t>Provision of Mounjaro for weight management is yet to be implemented across Devon.</w:t>
      </w:r>
    </w:p>
    <w:p w14:paraId="20EFBF54" w14:textId="6EAD9CBA" w:rsidR="00E152E1" w:rsidRPr="00E152E1" w:rsidRDefault="00E152E1" w:rsidP="00E152E1">
      <w:pPr>
        <w:shd w:val="clear" w:color="auto" w:fill="FFFFFF"/>
        <w:spacing w:before="40" w:after="80" w:line="252" w:lineRule="auto"/>
        <w:rPr>
          <w:rFonts w:ascii="Abadi" w:eastAsia="Times New Roman" w:hAnsi="Abadi" w:cs="Arial"/>
          <w:kern w:val="0"/>
          <w:lang w:eastAsia="en-GB"/>
          <w14:ligatures w14:val="none"/>
        </w:rPr>
      </w:pPr>
      <w:r w:rsidRPr="00E152E1">
        <w:rPr>
          <w:rFonts w:ascii="Abadi" w:eastAsia="Times New Roman" w:hAnsi="Abadi" w:cs="Arial"/>
          <w:kern w:val="0"/>
          <w:lang w:eastAsia="en-GB"/>
          <w14:ligatures w14:val="none"/>
        </w:rPr>
        <w:t xml:space="preserve">NHS Devon is therefore </w:t>
      </w:r>
      <w:r w:rsidR="00F96926" w:rsidRPr="00E152E1">
        <w:rPr>
          <w:rFonts w:ascii="Abadi" w:eastAsia="Times New Roman" w:hAnsi="Abadi" w:cs="Arial"/>
          <w:kern w:val="0"/>
          <w:lang w:eastAsia="en-GB"/>
          <w14:ligatures w14:val="none"/>
        </w:rPr>
        <w:t>recommending that GPs</w:t>
      </w:r>
      <w:r w:rsidRPr="00E152E1">
        <w:rPr>
          <w:rFonts w:ascii="Abadi" w:eastAsia="Times New Roman" w:hAnsi="Abadi" w:cs="Arial"/>
          <w:kern w:val="0"/>
          <w:lang w:eastAsia="en-GB"/>
          <w14:ligatures w14:val="none"/>
        </w:rPr>
        <w:t xml:space="preserve"> not prescribe Mounjaro for weight management at this time.</w:t>
      </w:r>
    </w:p>
    <w:p w14:paraId="288BB66F" w14:textId="77777777" w:rsidR="00E152E1" w:rsidRPr="00E152E1" w:rsidRDefault="00E152E1" w:rsidP="00E152E1">
      <w:pPr>
        <w:shd w:val="clear" w:color="auto" w:fill="FFFFFF"/>
        <w:spacing w:before="40" w:after="80" w:line="252" w:lineRule="auto"/>
        <w:rPr>
          <w:rFonts w:ascii="Abadi" w:eastAsia="Times New Roman" w:hAnsi="Abadi" w:cs="Arial"/>
          <w:kern w:val="0"/>
          <w:lang w:eastAsia="en-GB"/>
          <w14:ligatures w14:val="none"/>
        </w:rPr>
      </w:pPr>
      <w:r w:rsidRPr="00E152E1">
        <w:rPr>
          <w:rFonts w:ascii="Abadi" w:eastAsia="Times New Roman" w:hAnsi="Abadi" w:cs="Arial"/>
          <w:kern w:val="0"/>
          <w:lang w:eastAsia="en-GB"/>
          <w14:ligatures w14:val="none"/>
        </w:rPr>
        <w:t>Patients with queries may wish to read patient-facing information pages on the MyHealth website </w:t>
      </w:r>
      <w:hyperlink r:id="rId5" w:history="1">
        <w:r w:rsidRPr="00E152E1">
          <w:rPr>
            <w:rFonts w:ascii="Abadi" w:eastAsia="Times New Roman" w:hAnsi="Abadi" w:cs="Arial"/>
            <w:kern w:val="0"/>
            <w:u w:val="single"/>
            <w:lang w:eastAsia="en-GB"/>
            <w14:ligatures w14:val="none"/>
          </w:rPr>
          <w:t>Weight Management – My Condition – MyHealth Devon</w:t>
        </w:r>
      </w:hyperlink>
    </w:p>
    <w:p w14:paraId="12E28DA7" w14:textId="77777777" w:rsidR="00E152E1" w:rsidRDefault="00E152E1" w:rsidP="00E152E1">
      <w:pPr>
        <w:shd w:val="clear" w:color="auto" w:fill="FFFFFF"/>
        <w:spacing w:before="40" w:after="80" w:line="252" w:lineRule="auto"/>
        <w:rPr>
          <w:rFonts w:ascii="Abadi" w:eastAsia="Times New Roman" w:hAnsi="Abadi" w:cs="Arial"/>
          <w:kern w:val="0"/>
          <w:lang w:eastAsia="en-GB"/>
          <w14:ligatures w14:val="none"/>
        </w:rPr>
      </w:pPr>
      <w:r w:rsidRPr="00E152E1">
        <w:rPr>
          <w:rFonts w:ascii="Abadi" w:eastAsia="Times New Roman" w:hAnsi="Abadi" w:cs="Arial"/>
          <w:kern w:val="0"/>
          <w:lang w:eastAsia="en-GB"/>
          <w14:ligatures w14:val="none"/>
        </w:rPr>
        <w:t>Patients wishing to feedback to NHS Devon regarding its current position may do so at </w:t>
      </w:r>
      <w:hyperlink r:id="rId6" w:history="1">
        <w:r w:rsidRPr="00E152E1">
          <w:rPr>
            <w:rFonts w:ascii="Abadi" w:eastAsia="Times New Roman" w:hAnsi="Abadi" w:cs="Arial"/>
            <w:kern w:val="0"/>
            <w:u w:val="single"/>
            <w:lang w:eastAsia="en-GB"/>
            <w14:ligatures w14:val="none"/>
          </w:rPr>
          <w:t>d-icb.patientexperience@nhs.net</w:t>
        </w:r>
      </w:hyperlink>
      <w:r w:rsidRPr="00E152E1">
        <w:rPr>
          <w:rFonts w:ascii="Abadi" w:eastAsia="Times New Roman" w:hAnsi="Abadi" w:cs="Arial"/>
          <w:kern w:val="0"/>
          <w:lang w:eastAsia="en-GB"/>
          <w14:ligatures w14:val="none"/>
        </w:rPr>
        <w:t> and NHS Devon Aperture House Pynes Hill, Rydon Lane Exeter, Devon EX2 5AZ.</w:t>
      </w:r>
    </w:p>
    <w:p w14:paraId="3500510B" w14:textId="77777777" w:rsidR="00205F55" w:rsidRDefault="00205F55" w:rsidP="00E152E1">
      <w:pPr>
        <w:shd w:val="clear" w:color="auto" w:fill="FFFFFF"/>
        <w:spacing w:before="40" w:after="80" w:line="252" w:lineRule="auto"/>
        <w:jc w:val="center"/>
        <w:rPr>
          <w:rFonts w:ascii="Abadi" w:eastAsia="Times New Roman" w:hAnsi="Abadi" w:cs="Arial"/>
          <w:b/>
          <w:bCs/>
          <w:color w:val="8B0000"/>
          <w:kern w:val="0"/>
          <w:sz w:val="28"/>
          <w:u w:val="single"/>
          <w:lang w:eastAsia="en-GB"/>
          <w14:ligatures w14:val="none"/>
        </w:rPr>
      </w:pPr>
    </w:p>
    <w:p w14:paraId="5AF38678" w14:textId="77777777" w:rsidR="00205F55" w:rsidRDefault="00205F55" w:rsidP="00E152E1">
      <w:pPr>
        <w:shd w:val="clear" w:color="auto" w:fill="FFFFFF"/>
        <w:spacing w:before="40" w:after="80" w:line="252" w:lineRule="auto"/>
        <w:jc w:val="center"/>
        <w:rPr>
          <w:rFonts w:ascii="Abadi" w:eastAsia="Times New Roman" w:hAnsi="Abadi" w:cs="Arial"/>
          <w:b/>
          <w:bCs/>
          <w:color w:val="8B0000"/>
          <w:kern w:val="0"/>
          <w:sz w:val="28"/>
          <w:u w:val="single"/>
          <w:lang w:eastAsia="en-GB"/>
          <w14:ligatures w14:val="none"/>
        </w:rPr>
      </w:pPr>
    </w:p>
    <w:p w14:paraId="59F5E098" w14:textId="6831D634" w:rsidR="00E152E1" w:rsidRPr="00E152E1" w:rsidRDefault="00E152E1" w:rsidP="00E152E1">
      <w:pPr>
        <w:shd w:val="clear" w:color="auto" w:fill="FFFFFF"/>
        <w:spacing w:before="40" w:after="80" w:line="252" w:lineRule="auto"/>
        <w:jc w:val="center"/>
        <w:rPr>
          <w:rFonts w:ascii="Abadi" w:eastAsia="Times New Roman" w:hAnsi="Abadi" w:cs="Arial"/>
          <w:b/>
          <w:bCs/>
          <w:kern w:val="0"/>
          <w:u w:val="single"/>
          <w:lang w:eastAsia="en-GB"/>
          <w14:ligatures w14:val="none"/>
        </w:rPr>
      </w:pPr>
      <w:r w:rsidRPr="00E152E1">
        <w:rPr>
          <w:rFonts w:ascii="Abadi" w:eastAsia="Times New Roman" w:hAnsi="Abadi" w:cs="Arial"/>
          <w:b/>
          <w:bCs/>
          <w:color w:val="8B0000"/>
          <w:kern w:val="0"/>
          <w:sz w:val="28"/>
          <w:u w:val="single"/>
          <w:lang w:eastAsia="en-GB"/>
          <w14:ligatures w14:val="none"/>
        </w:rPr>
        <w:t>A quick note about anti-psychotic medications:</w:t>
      </w:r>
    </w:p>
    <w:p w14:paraId="02EB41C7" w14:textId="7CF8865F" w:rsidR="00E152E1" w:rsidRDefault="00E152E1" w:rsidP="00E152E1">
      <w:pPr>
        <w:spacing w:before="40" w:after="80" w:line="252" w:lineRule="auto"/>
      </w:pPr>
      <w:r>
        <w:t xml:space="preserve">Following recent guidance and in light of serious incidents reported elsewhere in the country, most notably in Nottingham, the GP Partners have made the decision to withdraw from the prescribing and monitoring of antipsychotic medication where this work falls outside our contractual obligations and clinical safe prescribing, as such, we are formally serving three months’ notice to Devon ICB and Devon Partnership Trust (the local NHS mental health provider), with this change taking effect from </w:t>
      </w:r>
      <w:r>
        <w:rPr>
          <w:b/>
          <w:bCs/>
        </w:rPr>
        <w:t>1st November 2025</w:t>
      </w:r>
      <w:r>
        <w:t xml:space="preserve">. Please note- any patients </w:t>
      </w:r>
      <w:r w:rsidR="00F96926">
        <w:t>affected</w:t>
      </w:r>
      <w:r>
        <w:t xml:space="preserve"> by this change will be contacted directly and supported throughout the process.</w:t>
      </w:r>
    </w:p>
    <w:p w14:paraId="35BBBA16" w14:textId="77777777" w:rsidR="00E152E1" w:rsidRDefault="00E152E1" w:rsidP="00E152E1">
      <w:pPr>
        <w:shd w:val="clear" w:color="auto" w:fill="FFFFFF"/>
        <w:spacing w:before="40" w:after="80" w:line="252" w:lineRule="auto"/>
        <w:rPr>
          <w:rFonts w:ascii="Abadi" w:eastAsia="Times New Roman" w:hAnsi="Abadi" w:cs="Arial"/>
          <w:kern w:val="0"/>
          <w:lang w:eastAsia="en-GB"/>
          <w14:ligatures w14:val="none"/>
        </w:rPr>
      </w:pPr>
    </w:p>
    <w:p w14:paraId="21602095" w14:textId="77777777" w:rsidR="00E152E1" w:rsidRDefault="00E152E1" w:rsidP="00E152E1">
      <w:pPr>
        <w:shd w:val="clear" w:color="auto" w:fill="FFFFFF"/>
        <w:spacing w:before="40" w:after="80" w:line="252" w:lineRule="auto"/>
        <w:rPr>
          <w:rFonts w:ascii="Abadi" w:eastAsia="Times New Roman" w:hAnsi="Abadi" w:cs="Arial"/>
          <w:kern w:val="0"/>
          <w:lang w:eastAsia="en-GB"/>
          <w14:ligatures w14:val="none"/>
        </w:rPr>
      </w:pPr>
    </w:p>
    <w:p w14:paraId="525A9EA4" w14:textId="77777777" w:rsidR="00E152E1" w:rsidRDefault="00E152E1" w:rsidP="00E152E1">
      <w:pPr>
        <w:shd w:val="clear" w:color="auto" w:fill="FFFFFF"/>
        <w:spacing w:before="40" w:after="80" w:line="252" w:lineRule="auto"/>
        <w:rPr>
          <w:rFonts w:ascii="Abadi" w:eastAsia="Times New Roman" w:hAnsi="Abadi" w:cs="Arial"/>
          <w:kern w:val="0"/>
          <w:lang w:eastAsia="en-GB"/>
          <w14:ligatures w14:val="none"/>
        </w:rPr>
      </w:pPr>
    </w:p>
    <w:p w14:paraId="7C76FA7C" w14:textId="77777777" w:rsidR="005E2088" w:rsidRDefault="005E2088" w:rsidP="00E152E1">
      <w:pPr>
        <w:shd w:val="clear" w:color="auto" w:fill="FFFFFF"/>
        <w:spacing w:before="40" w:after="80" w:line="252" w:lineRule="auto"/>
        <w:jc w:val="center"/>
        <w:rPr>
          <w:rFonts w:ascii="Abadi" w:eastAsia="Times New Roman" w:hAnsi="Abadi" w:cs="Arial"/>
          <w:b/>
          <w:color w:val="DAA520"/>
          <w:kern w:val="0"/>
          <w:sz w:val="28"/>
          <w:lang w:eastAsia="en-GB"/>
          <w14:ligatures w14:val="none"/>
        </w:rPr>
      </w:pPr>
    </w:p>
    <w:p w14:paraId="38F2334B" w14:textId="77777777" w:rsidR="005E2088" w:rsidRDefault="005E2088" w:rsidP="00E152E1">
      <w:pPr>
        <w:shd w:val="clear" w:color="auto" w:fill="FFFFFF"/>
        <w:spacing w:before="40" w:after="80" w:line="252" w:lineRule="auto"/>
        <w:jc w:val="center"/>
        <w:rPr>
          <w:rFonts w:ascii="Abadi" w:eastAsia="Times New Roman" w:hAnsi="Abadi" w:cs="Arial"/>
          <w:b/>
          <w:color w:val="DAA520"/>
          <w:kern w:val="0"/>
          <w:sz w:val="28"/>
          <w:lang w:eastAsia="en-GB"/>
          <w14:ligatures w14:val="none"/>
        </w:rPr>
      </w:pPr>
    </w:p>
    <w:p w14:paraId="1A02B88B" w14:textId="77777777" w:rsidR="005E2088" w:rsidRDefault="005E2088" w:rsidP="00E152E1">
      <w:pPr>
        <w:shd w:val="clear" w:color="auto" w:fill="FFFFFF"/>
        <w:spacing w:before="40" w:after="80" w:line="252" w:lineRule="auto"/>
        <w:jc w:val="center"/>
        <w:rPr>
          <w:rFonts w:ascii="Abadi" w:eastAsia="Times New Roman" w:hAnsi="Abadi" w:cs="Arial"/>
          <w:b/>
          <w:color w:val="DAA520"/>
          <w:kern w:val="0"/>
          <w:sz w:val="28"/>
          <w:lang w:eastAsia="en-GB"/>
          <w14:ligatures w14:val="none"/>
        </w:rPr>
      </w:pPr>
    </w:p>
    <w:p w14:paraId="2AB47378" w14:textId="77777777" w:rsidR="005E2088" w:rsidRDefault="005E2088" w:rsidP="00E152E1">
      <w:pPr>
        <w:shd w:val="clear" w:color="auto" w:fill="FFFFFF"/>
        <w:spacing w:before="40" w:after="80" w:line="252" w:lineRule="auto"/>
        <w:jc w:val="center"/>
        <w:rPr>
          <w:rFonts w:ascii="Abadi" w:eastAsia="Times New Roman" w:hAnsi="Abadi" w:cs="Arial"/>
          <w:b/>
          <w:color w:val="DAA520"/>
          <w:kern w:val="0"/>
          <w:sz w:val="28"/>
          <w:lang w:eastAsia="en-GB"/>
          <w14:ligatures w14:val="none"/>
        </w:rPr>
      </w:pPr>
    </w:p>
    <w:p w14:paraId="53B90B74" w14:textId="097DB976" w:rsidR="00E152E1" w:rsidRPr="00205F55" w:rsidRDefault="00E152E1" w:rsidP="00E152E1">
      <w:pPr>
        <w:shd w:val="clear" w:color="auto" w:fill="FFFFFF"/>
        <w:spacing w:before="40" w:after="80" w:line="252" w:lineRule="auto"/>
        <w:jc w:val="center"/>
        <w:rPr>
          <w:rFonts w:ascii="Abadi" w:eastAsia="Times New Roman" w:hAnsi="Abadi" w:cs="Arial"/>
          <w:kern w:val="0"/>
          <w:u w:val="single"/>
          <w:lang w:eastAsia="en-GB"/>
          <w14:ligatures w14:val="none"/>
        </w:rPr>
      </w:pPr>
      <w:r w:rsidRPr="00205F55">
        <w:rPr>
          <w:rFonts w:ascii="Abadi" w:eastAsia="Times New Roman" w:hAnsi="Abadi" w:cs="Arial"/>
          <w:b/>
          <w:color w:val="DAA520"/>
          <w:kern w:val="0"/>
          <w:sz w:val="28"/>
          <w:u w:val="single"/>
          <w:lang w:eastAsia="en-GB"/>
          <w14:ligatures w14:val="none"/>
        </w:rPr>
        <w:t>The best ways to contact us:</w:t>
      </w:r>
    </w:p>
    <w:p w14:paraId="50467FE2" w14:textId="75A23F38" w:rsidR="00E152E1" w:rsidRDefault="00E152E1" w:rsidP="00E152E1">
      <w:pPr>
        <w:shd w:val="clear" w:color="auto" w:fill="FFFFFF"/>
        <w:spacing w:before="40" w:after="80" w:line="252" w:lineRule="auto"/>
        <w:rPr>
          <w:rFonts w:ascii="Abadi" w:eastAsia="Times New Roman" w:hAnsi="Abadi" w:cs="Arial"/>
          <w:kern w:val="0"/>
          <w:lang w:eastAsia="en-GB"/>
          <w14:ligatures w14:val="none"/>
        </w:rPr>
      </w:pPr>
      <w:r>
        <w:rPr>
          <w:rFonts w:ascii="Abadi" w:eastAsia="Times New Roman" w:hAnsi="Abadi" w:cs="Arial"/>
          <w:kern w:val="0"/>
          <w:lang w:eastAsia="en-GB"/>
          <w14:ligatures w14:val="none"/>
        </w:rPr>
        <w:t xml:space="preserve">Telephone- </w:t>
      </w:r>
      <w:proofErr w:type="gramStart"/>
      <w:r>
        <w:rPr>
          <w:rFonts w:ascii="Abadi" w:eastAsia="Times New Roman" w:hAnsi="Abadi" w:cs="Arial"/>
          <w:kern w:val="0"/>
          <w:lang w:eastAsia="en-GB"/>
          <w14:ligatures w14:val="none"/>
        </w:rPr>
        <w:t>remains</w:t>
      </w:r>
      <w:proofErr w:type="gramEnd"/>
      <w:r>
        <w:rPr>
          <w:rFonts w:ascii="Abadi" w:eastAsia="Times New Roman" w:hAnsi="Abadi" w:cs="Arial"/>
          <w:kern w:val="0"/>
          <w:lang w:eastAsia="en-GB"/>
          <w14:ligatures w14:val="none"/>
        </w:rPr>
        <w:t xml:space="preserve"> the best way to contact us, we work </w:t>
      </w:r>
      <w:r w:rsidR="00F96926">
        <w:rPr>
          <w:rFonts w:ascii="Abadi" w:eastAsia="Times New Roman" w:hAnsi="Abadi" w:cs="Arial"/>
          <w:kern w:val="0"/>
          <w:lang w:eastAsia="en-GB"/>
          <w14:ligatures w14:val="none"/>
        </w:rPr>
        <w:t>extremely hard</w:t>
      </w:r>
      <w:r>
        <w:rPr>
          <w:rFonts w:ascii="Abadi" w:eastAsia="Times New Roman" w:hAnsi="Abadi" w:cs="Arial"/>
          <w:kern w:val="0"/>
          <w:lang w:eastAsia="en-GB"/>
          <w14:ligatures w14:val="none"/>
        </w:rPr>
        <w:t xml:space="preserve"> to ensure we do not have long phone queues. 99% of our calls are answered in under 5 minutes.</w:t>
      </w:r>
    </w:p>
    <w:p w14:paraId="6B27FC1C" w14:textId="1A29F409" w:rsidR="00E152E1" w:rsidRDefault="00E152E1" w:rsidP="00E152E1">
      <w:pPr>
        <w:shd w:val="clear" w:color="auto" w:fill="FFFFFF"/>
        <w:spacing w:before="40" w:after="80" w:line="252" w:lineRule="auto"/>
        <w:rPr>
          <w:rFonts w:ascii="Abadi" w:eastAsia="Times New Roman" w:hAnsi="Abadi" w:cs="Arial"/>
          <w:kern w:val="0"/>
          <w:lang w:eastAsia="en-GB"/>
          <w14:ligatures w14:val="none"/>
        </w:rPr>
      </w:pPr>
      <w:r>
        <w:rPr>
          <w:rFonts w:ascii="Abadi" w:eastAsia="Times New Roman" w:hAnsi="Abadi" w:cs="Arial"/>
          <w:kern w:val="0"/>
          <w:lang w:eastAsia="en-GB"/>
          <w14:ligatures w14:val="none"/>
        </w:rPr>
        <w:t xml:space="preserve">Online request- visit </w:t>
      </w:r>
      <w:hyperlink r:id="rId7" w:history="1">
        <w:r w:rsidRPr="007E10E8">
          <w:rPr>
            <w:rStyle w:val="Hyperlink"/>
            <w:rFonts w:ascii="Abadi" w:eastAsia="Times New Roman" w:hAnsi="Abadi" w:cs="Arial"/>
            <w:kern w:val="0"/>
            <w:lang w:eastAsia="en-GB"/>
            <w14:ligatures w14:val="none"/>
          </w:rPr>
          <w:t>www.yelvertonsurgery.co.uk</w:t>
        </w:r>
      </w:hyperlink>
      <w:r>
        <w:rPr>
          <w:rFonts w:ascii="Abadi" w:eastAsia="Times New Roman" w:hAnsi="Abadi" w:cs="Arial"/>
          <w:kern w:val="0"/>
          <w:lang w:eastAsia="en-GB"/>
          <w14:ligatures w14:val="none"/>
        </w:rPr>
        <w:t xml:space="preserve"> and select ‘contact us online’ this is the best method for obtaining non-urgent medical advice, fit notes, requesting prescriptions and Doctor’s Letters.</w:t>
      </w:r>
    </w:p>
    <w:p w14:paraId="1919F348" w14:textId="553A3703" w:rsidR="00E152E1" w:rsidRDefault="00E152E1" w:rsidP="00E152E1">
      <w:pPr>
        <w:shd w:val="clear" w:color="auto" w:fill="FFFFFF"/>
        <w:spacing w:before="40" w:after="80" w:line="252" w:lineRule="auto"/>
        <w:rPr>
          <w:rFonts w:ascii="Abadi" w:eastAsia="Times New Roman" w:hAnsi="Abadi" w:cs="Arial"/>
          <w:kern w:val="0"/>
          <w:lang w:eastAsia="en-GB"/>
          <w14:ligatures w14:val="none"/>
        </w:rPr>
      </w:pPr>
      <w:r>
        <w:rPr>
          <w:rFonts w:ascii="Abadi" w:eastAsia="Times New Roman" w:hAnsi="Abadi" w:cs="Arial"/>
          <w:kern w:val="0"/>
          <w:lang w:eastAsia="en-GB"/>
          <w14:ligatures w14:val="none"/>
        </w:rPr>
        <w:t xml:space="preserve">Visit the Surgery in person- Our excellent team of care navigators are always happy to book appointments, process prescriptions, answer queries and much more. Please be aware that you may have to queue. </w:t>
      </w:r>
    </w:p>
    <w:p w14:paraId="797576E6" w14:textId="00EE420D" w:rsidR="00E152E1" w:rsidRDefault="00E152E1" w:rsidP="00E152E1">
      <w:pPr>
        <w:shd w:val="clear" w:color="auto" w:fill="FFFFFF"/>
        <w:spacing w:before="40" w:after="80" w:line="252" w:lineRule="auto"/>
        <w:rPr>
          <w:rFonts w:ascii="Abadi" w:eastAsia="Times New Roman" w:hAnsi="Abadi" w:cs="Arial"/>
          <w:kern w:val="0"/>
          <w:lang w:eastAsia="en-GB"/>
          <w14:ligatures w14:val="none"/>
        </w:rPr>
      </w:pPr>
      <w:r>
        <w:rPr>
          <w:rFonts w:ascii="Abadi" w:eastAsia="Times New Roman" w:hAnsi="Abadi" w:cs="Arial"/>
          <w:kern w:val="0"/>
          <w:lang w:eastAsia="en-GB"/>
          <w14:ligatures w14:val="none"/>
        </w:rPr>
        <w:t>You can also order prescriptions, view your medical records and see test results by using the NHS App- this is available on the App Store and Google Play. We need to verify your ID to enable full access- please see our receptionists if you require more information.</w:t>
      </w:r>
    </w:p>
    <w:p w14:paraId="74F12665" w14:textId="77777777" w:rsidR="00E152E1" w:rsidRDefault="00E152E1" w:rsidP="00E152E1">
      <w:pPr>
        <w:shd w:val="clear" w:color="auto" w:fill="FFFFFF"/>
        <w:spacing w:before="40" w:after="80" w:line="252" w:lineRule="auto"/>
        <w:rPr>
          <w:rFonts w:ascii="Abadi" w:eastAsia="Times New Roman" w:hAnsi="Abadi" w:cs="Arial"/>
          <w:kern w:val="0"/>
          <w:lang w:eastAsia="en-GB"/>
          <w14:ligatures w14:val="none"/>
        </w:rPr>
      </w:pPr>
    </w:p>
    <w:p w14:paraId="416C04DE" w14:textId="43EE13BB" w:rsidR="00204F73" w:rsidRDefault="00204F73" w:rsidP="00E152E1">
      <w:pPr>
        <w:shd w:val="clear" w:color="auto" w:fill="FFFFFF"/>
        <w:spacing w:before="40" w:after="80" w:line="252" w:lineRule="auto"/>
        <w:rPr>
          <w:rFonts w:ascii="Abadi" w:eastAsia="Times New Roman" w:hAnsi="Abadi" w:cs="Arial"/>
          <w:kern w:val="0"/>
          <w:lang w:eastAsia="en-GB"/>
          <w14:ligatures w14:val="none"/>
        </w:rPr>
      </w:pPr>
      <w:r>
        <w:rPr>
          <w:noProof/>
        </w:rPr>
        <w:drawing>
          <wp:inline distT="0" distB="0" distL="0" distR="0" wp14:anchorId="1F77D16A" wp14:editId="7B0EB6BE">
            <wp:extent cx="3006725" cy="3006725"/>
            <wp:effectExtent l="0" t="0" r="3175" b="3175"/>
            <wp:docPr id="2" name="Picture 1" descr="Gener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nerated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6725" cy="3006725"/>
                    </a:xfrm>
                    <a:prstGeom prst="rect">
                      <a:avLst/>
                    </a:prstGeom>
                    <a:noFill/>
                    <a:ln>
                      <a:noFill/>
                    </a:ln>
                  </pic:spPr>
                </pic:pic>
              </a:graphicData>
            </a:graphic>
          </wp:inline>
        </w:drawing>
      </w:r>
    </w:p>
    <w:p w14:paraId="6E35BB32" w14:textId="4FE6B8E2" w:rsidR="00204F73" w:rsidRDefault="00204F73" w:rsidP="00204F73">
      <w:pPr>
        <w:shd w:val="clear" w:color="auto" w:fill="FFFFFF"/>
        <w:spacing w:before="40" w:after="80" w:line="252" w:lineRule="auto"/>
        <w:rPr>
          <w:rFonts w:ascii="Abadi" w:hAnsi="Abadi"/>
          <w:color w:val="984806" w:themeColor="accent6" w:themeShade="80"/>
          <w:sz w:val="28"/>
          <w:szCs w:val="28"/>
        </w:rPr>
      </w:pPr>
      <w:r w:rsidRPr="00204F73">
        <w:rPr>
          <w:rFonts w:ascii="Abadi" w:hAnsi="Abadi"/>
          <w:color w:val="984806" w:themeColor="accent6" w:themeShade="80"/>
          <w:sz w:val="28"/>
          <w:szCs w:val="28"/>
        </w:rPr>
        <w:t xml:space="preserve">Stay safe, stay well, and have a healthy </w:t>
      </w:r>
      <w:r>
        <w:rPr>
          <w:rFonts w:ascii="Abadi" w:hAnsi="Abadi"/>
          <w:color w:val="984806" w:themeColor="accent6" w:themeShade="80"/>
          <w:sz w:val="28"/>
          <w:szCs w:val="28"/>
        </w:rPr>
        <w:t>Autumn/W</w:t>
      </w:r>
      <w:r w:rsidRPr="00204F73">
        <w:rPr>
          <w:rFonts w:ascii="Abadi" w:hAnsi="Abadi"/>
          <w:color w:val="984806" w:themeColor="accent6" w:themeShade="80"/>
          <w:sz w:val="28"/>
          <w:szCs w:val="28"/>
        </w:rPr>
        <w:t>inter season,</w:t>
      </w:r>
    </w:p>
    <w:p w14:paraId="69E7104C" w14:textId="793E8308" w:rsidR="00204F73" w:rsidRPr="00204F73" w:rsidRDefault="00204F73" w:rsidP="00204F73">
      <w:pPr>
        <w:shd w:val="clear" w:color="auto" w:fill="FFFFFF"/>
        <w:spacing w:before="40" w:after="80" w:line="252" w:lineRule="auto"/>
        <w:jc w:val="center"/>
        <w:rPr>
          <w:rFonts w:ascii="Abadi" w:eastAsia="Times New Roman" w:hAnsi="Abadi" w:cs="Arial"/>
          <w:color w:val="984806" w:themeColor="accent6" w:themeShade="80"/>
          <w:kern w:val="0"/>
          <w:sz w:val="28"/>
          <w:szCs w:val="28"/>
          <w:lang w:eastAsia="en-GB"/>
          <w14:ligatures w14:val="none"/>
        </w:rPr>
      </w:pPr>
      <w:r w:rsidRPr="00204F73">
        <w:rPr>
          <w:rFonts w:ascii="Abadi" w:hAnsi="Abadi"/>
          <w:color w:val="984806" w:themeColor="accent6" w:themeShade="80"/>
          <w:sz w:val="28"/>
          <w:szCs w:val="28"/>
        </w:rPr>
        <w:br/>
        <w:t>Your team at Yelverton Surgery</w:t>
      </w:r>
    </w:p>
    <w:p w14:paraId="481EFAF2" w14:textId="1FBB5669" w:rsidR="00E152E1" w:rsidRPr="00E152E1" w:rsidRDefault="00E152E1">
      <w:pPr>
        <w:spacing w:before="40" w:after="80" w:line="252" w:lineRule="auto"/>
        <w:rPr>
          <w:rFonts w:ascii="Abadi" w:hAnsi="Abadi"/>
          <w:b/>
          <w:bCs/>
          <w:u w:val="single"/>
        </w:rPr>
      </w:pPr>
    </w:p>
    <w:sectPr w:rsidR="00E152E1" w:rsidRPr="00E152E1">
      <w:pgSz w:w="11906" w:h="16838"/>
      <w:pgMar w:top="864" w:right="864" w:bottom="864" w:left="864" w:header="708" w:footer="708" w:gutter="0"/>
      <w:pgBorders>
        <w:top w:val="single" w:sz="24" w:space="24" w:color="B45F04"/>
        <w:left w:val="single" w:sz="24" w:space="24" w:color="B45F04"/>
        <w:bottom w:val="single" w:sz="24" w:space="24" w:color="B45F04"/>
        <w:right w:val="single" w:sz="24" w:space="24" w:color="B45F04"/>
      </w:pgBorders>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badi">
    <w:charset w:val="00"/>
    <w:family w:val="swiss"/>
    <w:pitch w:val="variable"/>
    <w:sig w:usb0="80000003" w:usb1="00000000" w:usb2="00000000" w:usb3="00000000" w:csb0="00000001" w:csb1="00000000"/>
  </w:font>
  <w:font w:name="Assistant">
    <w:charset w:val="B1"/>
    <w:family w:val="auto"/>
    <w:pitch w:val="variable"/>
    <w:sig w:usb0="A00008FF" w:usb1="4000204B" w:usb2="00000000" w:usb3="00000000" w:csb0="0000002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2E1"/>
    <w:rsid w:val="00051F36"/>
    <w:rsid w:val="00083AC0"/>
    <w:rsid w:val="00204F73"/>
    <w:rsid w:val="00205F55"/>
    <w:rsid w:val="005E2088"/>
    <w:rsid w:val="007A3269"/>
    <w:rsid w:val="00AC732F"/>
    <w:rsid w:val="00C12B1F"/>
    <w:rsid w:val="00C32BE7"/>
    <w:rsid w:val="00E152E1"/>
    <w:rsid w:val="00F969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0A184"/>
  <w15:chartTrackingRefBased/>
  <w15:docId w15:val="{3AF7CFA9-924B-4566-940C-2BD951B6C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1"/>
    </w:rPr>
  </w:style>
  <w:style w:type="paragraph" w:styleId="Heading1">
    <w:name w:val="heading 1"/>
    <w:basedOn w:val="Normal"/>
    <w:next w:val="Normal"/>
    <w:link w:val="Heading1Char"/>
    <w:uiPriority w:val="9"/>
    <w:qFormat/>
    <w:rsid w:val="00E152E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152E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152E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152E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152E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152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52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52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52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2E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152E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152E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152E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152E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152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52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52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52E1"/>
    <w:rPr>
      <w:rFonts w:eastAsiaTheme="majorEastAsia" w:cstheme="majorBidi"/>
      <w:color w:val="272727" w:themeColor="text1" w:themeTint="D8"/>
    </w:rPr>
  </w:style>
  <w:style w:type="paragraph" w:styleId="Title">
    <w:name w:val="Title"/>
    <w:basedOn w:val="Normal"/>
    <w:next w:val="Normal"/>
    <w:link w:val="TitleChar"/>
    <w:uiPriority w:val="10"/>
    <w:qFormat/>
    <w:rsid w:val="00E152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52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52E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52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52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152E1"/>
    <w:rPr>
      <w:i/>
      <w:iCs/>
      <w:color w:val="404040" w:themeColor="text1" w:themeTint="BF"/>
    </w:rPr>
  </w:style>
  <w:style w:type="paragraph" w:styleId="ListParagraph">
    <w:name w:val="List Paragraph"/>
    <w:basedOn w:val="Normal"/>
    <w:uiPriority w:val="34"/>
    <w:qFormat/>
    <w:rsid w:val="00E152E1"/>
    <w:pPr>
      <w:ind w:left="720"/>
      <w:contextualSpacing/>
    </w:pPr>
  </w:style>
  <w:style w:type="character" w:styleId="IntenseEmphasis">
    <w:name w:val="Intense Emphasis"/>
    <w:basedOn w:val="DefaultParagraphFont"/>
    <w:uiPriority w:val="21"/>
    <w:qFormat/>
    <w:rsid w:val="00E152E1"/>
    <w:rPr>
      <w:i/>
      <w:iCs/>
      <w:color w:val="365F91" w:themeColor="accent1" w:themeShade="BF"/>
    </w:rPr>
  </w:style>
  <w:style w:type="paragraph" w:styleId="IntenseQuote">
    <w:name w:val="Intense Quote"/>
    <w:basedOn w:val="Normal"/>
    <w:next w:val="Normal"/>
    <w:link w:val="IntenseQuoteChar"/>
    <w:uiPriority w:val="30"/>
    <w:qFormat/>
    <w:rsid w:val="00E152E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152E1"/>
    <w:rPr>
      <w:i/>
      <w:iCs/>
      <w:color w:val="365F91" w:themeColor="accent1" w:themeShade="BF"/>
    </w:rPr>
  </w:style>
  <w:style w:type="character" w:styleId="IntenseReference">
    <w:name w:val="Intense Reference"/>
    <w:basedOn w:val="DefaultParagraphFont"/>
    <w:uiPriority w:val="32"/>
    <w:qFormat/>
    <w:rsid w:val="00E152E1"/>
    <w:rPr>
      <w:b/>
      <w:bCs/>
      <w:smallCaps/>
      <w:color w:val="365F91" w:themeColor="accent1" w:themeShade="BF"/>
      <w:spacing w:val="5"/>
    </w:rPr>
  </w:style>
  <w:style w:type="paragraph" w:styleId="NormalWeb">
    <w:name w:val="Normal (Web)"/>
    <w:basedOn w:val="Normal"/>
    <w:uiPriority w:val="99"/>
    <w:semiHidden/>
    <w:unhideWhenUsed/>
    <w:rsid w:val="00E152E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E152E1"/>
    <w:rPr>
      <w:color w:val="0000FF" w:themeColor="hyperlink"/>
      <w:u w:val="single"/>
    </w:rPr>
  </w:style>
  <w:style w:type="character" w:styleId="UnresolvedMention">
    <w:name w:val="Unresolved Mention"/>
    <w:basedOn w:val="DefaultParagraphFont"/>
    <w:uiPriority w:val="99"/>
    <w:semiHidden/>
    <w:unhideWhenUsed/>
    <w:rsid w:val="00E15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2777">
      <w:bodyDiv w:val="1"/>
      <w:marLeft w:val="0"/>
      <w:marRight w:val="0"/>
      <w:marTop w:val="0"/>
      <w:marBottom w:val="0"/>
      <w:divBdr>
        <w:top w:val="none" w:sz="0" w:space="0" w:color="auto"/>
        <w:left w:val="none" w:sz="0" w:space="0" w:color="auto"/>
        <w:bottom w:val="none" w:sz="0" w:space="0" w:color="auto"/>
        <w:right w:val="none" w:sz="0" w:space="0" w:color="auto"/>
      </w:divBdr>
    </w:div>
    <w:div w:id="453911392">
      <w:bodyDiv w:val="1"/>
      <w:marLeft w:val="0"/>
      <w:marRight w:val="0"/>
      <w:marTop w:val="0"/>
      <w:marBottom w:val="0"/>
      <w:divBdr>
        <w:top w:val="none" w:sz="0" w:space="0" w:color="auto"/>
        <w:left w:val="none" w:sz="0" w:space="0" w:color="auto"/>
        <w:bottom w:val="none" w:sz="0" w:space="0" w:color="auto"/>
        <w:right w:val="none" w:sz="0" w:space="0" w:color="auto"/>
      </w:divBdr>
    </w:div>
    <w:div w:id="576324911">
      <w:bodyDiv w:val="1"/>
      <w:marLeft w:val="0"/>
      <w:marRight w:val="0"/>
      <w:marTop w:val="0"/>
      <w:marBottom w:val="0"/>
      <w:divBdr>
        <w:top w:val="none" w:sz="0" w:space="0" w:color="auto"/>
        <w:left w:val="none" w:sz="0" w:space="0" w:color="auto"/>
        <w:bottom w:val="none" w:sz="0" w:space="0" w:color="auto"/>
        <w:right w:val="none" w:sz="0" w:space="0" w:color="auto"/>
      </w:divBdr>
    </w:div>
    <w:div w:id="1019044088">
      <w:bodyDiv w:val="1"/>
      <w:marLeft w:val="0"/>
      <w:marRight w:val="0"/>
      <w:marTop w:val="0"/>
      <w:marBottom w:val="0"/>
      <w:divBdr>
        <w:top w:val="none" w:sz="0" w:space="0" w:color="auto"/>
        <w:left w:val="none" w:sz="0" w:space="0" w:color="auto"/>
        <w:bottom w:val="none" w:sz="0" w:space="0" w:color="auto"/>
        <w:right w:val="none" w:sz="0" w:space="0" w:color="auto"/>
      </w:divBdr>
    </w:div>
    <w:div w:id="1339573935">
      <w:bodyDiv w:val="1"/>
      <w:marLeft w:val="0"/>
      <w:marRight w:val="0"/>
      <w:marTop w:val="0"/>
      <w:marBottom w:val="0"/>
      <w:divBdr>
        <w:top w:val="none" w:sz="0" w:space="0" w:color="auto"/>
        <w:left w:val="none" w:sz="0" w:space="0" w:color="auto"/>
        <w:bottom w:val="none" w:sz="0" w:space="0" w:color="auto"/>
        <w:right w:val="none" w:sz="0" w:space="0" w:color="auto"/>
      </w:divBdr>
    </w:div>
    <w:div w:id="1474525006">
      <w:bodyDiv w:val="1"/>
      <w:marLeft w:val="0"/>
      <w:marRight w:val="0"/>
      <w:marTop w:val="0"/>
      <w:marBottom w:val="0"/>
      <w:divBdr>
        <w:top w:val="none" w:sz="0" w:space="0" w:color="auto"/>
        <w:left w:val="none" w:sz="0" w:space="0" w:color="auto"/>
        <w:bottom w:val="none" w:sz="0" w:space="0" w:color="auto"/>
        <w:right w:val="none" w:sz="0" w:space="0" w:color="auto"/>
      </w:divBdr>
    </w:div>
    <w:div w:id="1896312074">
      <w:bodyDiv w:val="1"/>
      <w:marLeft w:val="0"/>
      <w:marRight w:val="0"/>
      <w:marTop w:val="0"/>
      <w:marBottom w:val="0"/>
      <w:divBdr>
        <w:top w:val="none" w:sz="0" w:space="0" w:color="auto"/>
        <w:left w:val="none" w:sz="0" w:space="0" w:color="auto"/>
        <w:bottom w:val="none" w:sz="0" w:space="0" w:color="auto"/>
        <w:right w:val="none" w:sz="0" w:space="0" w:color="auto"/>
      </w:divBdr>
    </w:div>
    <w:div w:id="1966735920">
      <w:bodyDiv w:val="1"/>
      <w:marLeft w:val="0"/>
      <w:marRight w:val="0"/>
      <w:marTop w:val="0"/>
      <w:marBottom w:val="0"/>
      <w:divBdr>
        <w:top w:val="none" w:sz="0" w:space="0" w:color="auto"/>
        <w:left w:val="none" w:sz="0" w:space="0" w:color="auto"/>
        <w:bottom w:val="none" w:sz="0" w:space="0" w:color="auto"/>
        <w:right w:val="none" w:sz="0" w:space="0" w:color="auto"/>
      </w:divBdr>
      <w:divsChild>
        <w:div w:id="506402644">
          <w:marLeft w:val="225"/>
          <w:marRight w:val="405"/>
          <w:marTop w:val="0"/>
          <w:marBottom w:val="0"/>
          <w:divBdr>
            <w:top w:val="none" w:sz="0" w:space="0" w:color="auto"/>
            <w:left w:val="none" w:sz="0" w:space="0" w:color="auto"/>
            <w:bottom w:val="none" w:sz="0" w:space="0" w:color="auto"/>
            <w:right w:val="none" w:sz="0" w:space="0" w:color="auto"/>
          </w:divBdr>
        </w:div>
      </w:divsChild>
    </w:div>
    <w:div w:id="214546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www.yelvertonsurgery.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icb.patientexperience@nhs.net" TargetMode="External"/><Relationship Id="rId5" Type="http://schemas.openxmlformats.org/officeDocument/2006/relationships/hyperlink" Target="https://myhealth-devon.nhs.uk/my-condition/condition/weight-management/"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937</Words>
  <Characters>5342</Characters>
  <Application>Microsoft Office Word</Application>
  <DocSecurity>0</DocSecurity>
  <Lines>44</Lines>
  <Paragraphs>12</Paragraphs>
  <ScaleCrop>false</ScaleCrop>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Henson</dc:creator>
  <cp:keywords/>
  <dc:description/>
  <cp:lastModifiedBy>HENSON, Rebecca (YELVERTON SURGERY)</cp:lastModifiedBy>
  <cp:revision>4</cp:revision>
  <dcterms:created xsi:type="dcterms:W3CDTF">2025-09-18T10:59:00Z</dcterms:created>
  <dcterms:modified xsi:type="dcterms:W3CDTF">2025-09-18T11:03:00Z</dcterms:modified>
</cp:coreProperties>
</file>